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BED" w:rsidRDefault="00700BED" w:rsidP="00110D42">
      <w:pPr>
        <w:spacing w:line="220" w:lineRule="atLeast"/>
        <w:ind w:firstLineChars="445" w:firstLine="1608"/>
        <w:rPr>
          <w:rFonts w:ascii="黑体" w:eastAsia="黑体" w:hAnsi="黑体"/>
          <w:b/>
          <w:bCs/>
          <w:color w:val="000000"/>
          <w:sz w:val="36"/>
          <w:szCs w:val="36"/>
        </w:rPr>
      </w:pPr>
      <w:r w:rsidRPr="004262A4">
        <w:rPr>
          <w:rFonts w:ascii="黑体" w:eastAsia="黑体" w:hAnsi="黑体" w:hint="eastAsia"/>
          <w:b/>
          <w:bCs/>
          <w:color w:val="000000"/>
          <w:sz w:val="36"/>
          <w:szCs w:val="36"/>
        </w:rPr>
        <w:t>招标</w:t>
      </w:r>
      <w:r>
        <w:rPr>
          <w:rFonts w:ascii="黑体" w:eastAsia="黑体" w:hAnsi="黑体" w:hint="eastAsia"/>
          <w:b/>
          <w:bCs/>
          <w:color w:val="000000"/>
          <w:sz w:val="36"/>
          <w:szCs w:val="36"/>
        </w:rPr>
        <w:t>公告编辑（共同部分）示范要求</w:t>
      </w:r>
    </w:p>
    <w:p w:rsidR="00285057" w:rsidRDefault="00285057" w:rsidP="003449CD">
      <w:pPr>
        <w:ind w:firstLineChars="200" w:firstLine="640"/>
        <w:jc w:val="both"/>
        <w:rPr>
          <w:rFonts w:ascii="仿宋" w:eastAsia="仿宋" w:hAnsi="仿宋"/>
          <w:color w:val="000000"/>
          <w:sz w:val="32"/>
          <w:szCs w:val="32"/>
        </w:rPr>
      </w:pPr>
    </w:p>
    <w:p w:rsidR="00700BED" w:rsidRPr="004262A4" w:rsidRDefault="00700BED" w:rsidP="003449CD">
      <w:pPr>
        <w:ind w:firstLineChars="200" w:firstLine="640"/>
        <w:jc w:val="both"/>
        <w:rPr>
          <w:rFonts w:ascii="仿宋" w:eastAsia="仿宋" w:hAnsi="仿宋"/>
          <w:color w:val="000000"/>
          <w:sz w:val="32"/>
          <w:szCs w:val="32"/>
        </w:rPr>
      </w:pPr>
      <w:r w:rsidRPr="004262A4">
        <w:rPr>
          <w:rFonts w:ascii="仿宋" w:eastAsia="仿宋" w:hAnsi="仿宋" w:hint="eastAsia"/>
          <w:color w:val="000000"/>
          <w:sz w:val="32"/>
          <w:szCs w:val="32"/>
        </w:rPr>
        <w:t>为了使发布的</w:t>
      </w:r>
      <w:r>
        <w:rPr>
          <w:rFonts w:ascii="仿宋" w:eastAsia="仿宋" w:hAnsi="仿宋" w:hint="eastAsia"/>
          <w:color w:val="000000"/>
          <w:sz w:val="32"/>
          <w:szCs w:val="32"/>
        </w:rPr>
        <w:t>招标</w:t>
      </w:r>
      <w:r w:rsidRPr="004262A4">
        <w:rPr>
          <w:rFonts w:ascii="仿宋" w:eastAsia="仿宋" w:hAnsi="仿宋" w:hint="eastAsia"/>
          <w:color w:val="000000"/>
          <w:sz w:val="32"/>
          <w:szCs w:val="32"/>
        </w:rPr>
        <w:t>公告</w:t>
      </w:r>
      <w:r>
        <w:rPr>
          <w:rFonts w:ascii="仿宋" w:eastAsia="仿宋" w:hAnsi="仿宋" w:hint="eastAsia"/>
          <w:color w:val="000000"/>
          <w:sz w:val="32"/>
          <w:szCs w:val="32"/>
        </w:rPr>
        <w:t>规范标准，招标</w:t>
      </w:r>
      <w:r w:rsidRPr="004262A4">
        <w:rPr>
          <w:rFonts w:ascii="仿宋" w:eastAsia="仿宋" w:hAnsi="仿宋" w:hint="eastAsia"/>
          <w:color w:val="000000"/>
          <w:sz w:val="32"/>
          <w:szCs w:val="32"/>
        </w:rPr>
        <w:t>公告涉及下列内容的，请各招标</w:t>
      </w:r>
      <w:r w:rsidRPr="004262A4">
        <w:rPr>
          <w:rFonts w:ascii="仿宋" w:eastAsia="仿宋" w:hAnsi="仿宋"/>
          <w:color w:val="000000"/>
          <w:sz w:val="32"/>
          <w:szCs w:val="32"/>
        </w:rPr>
        <w:t>(</w:t>
      </w:r>
      <w:r w:rsidRPr="004262A4">
        <w:rPr>
          <w:rFonts w:ascii="仿宋" w:eastAsia="仿宋" w:hAnsi="仿宋" w:hint="eastAsia"/>
          <w:color w:val="000000"/>
          <w:sz w:val="32"/>
          <w:szCs w:val="32"/>
        </w:rPr>
        <w:t>采购</w:t>
      </w:r>
      <w:r w:rsidRPr="004262A4">
        <w:rPr>
          <w:rFonts w:ascii="仿宋" w:eastAsia="仿宋" w:hAnsi="仿宋"/>
          <w:color w:val="000000"/>
          <w:sz w:val="32"/>
          <w:szCs w:val="32"/>
        </w:rPr>
        <w:t>)</w:t>
      </w:r>
      <w:r>
        <w:rPr>
          <w:rFonts w:ascii="仿宋" w:eastAsia="仿宋" w:hAnsi="仿宋" w:hint="eastAsia"/>
          <w:color w:val="000000"/>
          <w:sz w:val="32"/>
          <w:szCs w:val="32"/>
        </w:rPr>
        <w:t>代理机构按要求</w:t>
      </w:r>
      <w:r w:rsidRPr="004262A4">
        <w:rPr>
          <w:rFonts w:ascii="仿宋" w:eastAsia="仿宋" w:hAnsi="仿宋" w:hint="eastAsia"/>
          <w:color w:val="000000"/>
          <w:sz w:val="32"/>
          <w:szCs w:val="32"/>
        </w:rPr>
        <w:t>做好编辑</w:t>
      </w:r>
      <w:r>
        <w:rPr>
          <w:rFonts w:ascii="仿宋" w:eastAsia="仿宋" w:hAnsi="仿宋" w:hint="eastAsia"/>
          <w:color w:val="000000"/>
          <w:sz w:val="32"/>
          <w:szCs w:val="32"/>
        </w:rPr>
        <w:t>。</w:t>
      </w:r>
    </w:p>
    <w:p w:rsidR="00700BED" w:rsidRPr="004262A4" w:rsidRDefault="00700BED" w:rsidP="003449CD">
      <w:pPr>
        <w:ind w:firstLineChars="196" w:firstLine="630"/>
        <w:jc w:val="both"/>
        <w:rPr>
          <w:rFonts w:ascii="仿宋" w:eastAsia="仿宋" w:hAnsi="仿宋"/>
          <w:sz w:val="32"/>
          <w:szCs w:val="32"/>
        </w:rPr>
      </w:pPr>
      <w:r w:rsidRPr="004262A4">
        <w:rPr>
          <w:rFonts w:ascii="仿宋" w:eastAsia="仿宋" w:hAnsi="仿宋" w:hint="eastAsia"/>
          <w:b/>
          <w:bCs/>
          <w:color w:val="000000"/>
          <w:sz w:val="32"/>
          <w:szCs w:val="32"/>
        </w:rPr>
        <w:t>一、</w:t>
      </w:r>
      <w:r w:rsidR="00831FCC">
        <w:rPr>
          <w:rFonts w:ascii="仿宋" w:eastAsia="仿宋" w:hAnsi="仿宋" w:hint="eastAsia"/>
          <w:b/>
          <w:bCs/>
          <w:color w:val="000000"/>
          <w:sz w:val="32"/>
          <w:szCs w:val="32"/>
        </w:rPr>
        <w:t>供应商</w:t>
      </w:r>
      <w:r w:rsidR="00804F02">
        <w:rPr>
          <w:rFonts w:ascii="仿宋" w:eastAsia="仿宋" w:hAnsi="仿宋" w:hint="eastAsia"/>
          <w:b/>
          <w:bCs/>
          <w:color w:val="000000"/>
          <w:sz w:val="32"/>
          <w:szCs w:val="32"/>
        </w:rPr>
        <w:t>注册、招标文件</w:t>
      </w:r>
      <w:r w:rsidRPr="004262A4">
        <w:rPr>
          <w:rFonts w:ascii="仿宋" w:eastAsia="仿宋" w:hAnsi="仿宋" w:hint="eastAsia"/>
          <w:b/>
          <w:bCs/>
          <w:color w:val="000000"/>
          <w:sz w:val="32"/>
          <w:szCs w:val="32"/>
        </w:rPr>
        <w:t>获取</w:t>
      </w:r>
      <w:r w:rsidR="00804F02">
        <w:rPr>
          <w:rFonts w:ascii="仿宋" w:eastAsia="仿宋" w:hAnsi="仿宋" w:hint="eastAsia"/>
          <w:b/>
          <w:bCs/>
          <w:color w:val="000000"/>
          <w:sz w:val="32"/>
          <w:szCs w:val="32"/>
        </w:rPr>
        <w:t>、投标确认</w:t>
      </w:r>
    </w:p>
    <w:p w:rsidR="00700BED" w:rsidRPr="00667E83" w:rsidRDefault="00700BED" w:rsidP="003449CD">
      <w:pPr>
        <w:ind w:firstLineChars="200" w:firstLine="640"/>
        <w:jc w:val="both"/>
        <w:rPr>
          <w:rFonts w:ascii="仿宋" w:eastAsia="仿宋" w:hAnsi="仿宋"/>
          <w:sz w:val="32"/>
          <w:szCs w:val="32"/>
        </w:rPr>
      </w:pPr>
      <w:r w:rsidRPr="004262A4">
        <w:rPr>
          <w:rFonts w:ascii="仿宋" w:eastAsia="仿宋" w:hAnsi="仿宋" w:hint="eastAsia"/>
          <w:sz w:val="32"/>
          <w:szCs w:val="32"/>
        </w:rPr>
        <w:t>参与四平市公共资源交易</w:t>
      </w:r>
      <w:r>
        <w:rPr>
          <w:rFonts w:ascii="仿宋" w:eastAsia="仿宋" w:hAnsi="仿宋" w:hint="eastAsia"/>
          <w:sz w:val="32"/>
          <w:szCs w:val="32"/>
        </w:rPr>
        <w:t>招标</w:t>
      </w:r>
      <w:r w:rsidRPr="004262A4">
        <w:rPr>
          <w:rFonts w:ascii="仿宋" w:eastAsia="仿宋" w:hAnsi="仿宋" w:hint="eastAsia"/>
          <w:sz w:val="32"/>
          <w:szCs w:val="32"/>
        </w:rPr>
        <w:t>项目的</w:t>
      </w:r>
      <w:r>
        <w:rPr>
          <w:rFonts w:ascii="仿宋" w:eastAsia="仿宋" w:hAnsi="仿宋" w:hint="eastAsia"/>
          <w:sz w:val="32"/>
          <w:szCs w:val="32"/>
        </w:rPr>
        <w:t>供应商</w:t>
      </w:r>
      <w:r w:rsidRPr="004262A4">
        <w:rPr>
          <w:rFonts w:ascii="仿宋" w:eastAsia="仿宋" w:hAnsi="仿宋" w:hint="eastAsia"/>
          <w:sz w:val="32"/>
          <w:szCs w:val="32"/>
        </w:rPr>
        <w:t>，</w:t>
      </w:r>
      <w:r w:rsidR="00804F02">
        <w:rPr>
          <w:rFonts w:ascii="仿宋" w:eastAsia="仿宋" w:hAnsi="仿宋" w:hint="eastAsia"/>
          <w:sz w:val="32"/>
          <w:szCs w:val="32"/>
        </w:rPr>
        <w:t>必须</w:t>
      </w:r>
      <w:r w:rsidRPr="004262A4">
        <w:rPr>
          <w:rFonts w:ascii="仿宋" w:eastAsia="仿宋" w:hAnsi="仿宋" w:hint="eastAsia"/>
          <w:sz w:val="32"/>
          <w:szCs w:val="32"/>
        </w:rPr>
        <w:t>在四平市公共资源交易网（</w:t>
      </w:r>
      <w:r w:rsidRPr="004262A4">
        <w:rPr>
          <w:rFonts w:ascii="仿宋" w:eastAsia="仿宋" w:hAnsi="仿宋"/>
          <w:sz w:val="32"/>
          <w:szCs w:val="32"/>
        </w:rPr>
        <w:t>http://ggzy.siping.gov.cn</w:t>
      </w:r>
      <w:r w:rsidR="006C78FE">
        <w:rPr>
          <w:rFonts w:ascii="仿宋" w:eastAsia="仿宋" w:hAnsi="仿宋" w:hint="eastAsia"/>
          <w:sz w:val="32"/>
          <w:szCs w:val="32"/>
        </w:rPr>
        <w:t>/</w:t>
      </w:r>
      <w:r w:rsidRPr="004262A4">
        <w:rPr>
          <w:rFonts w:ascii="仿宋" w:eastAsia="仿宋" w:hAnsi="仿宋" w:hint="eastAsia"/>
          <w:sz w:val="32"/>
          <w:szCs w:val="32"/>
        </w:rPr>
        <w:t>）</w:t>
      </w:r>
      <w:r w:rsidR="00804F02">
        <w:rPr>
          <w:rFonts w:ascii="仿宋" w:eastAsia="仿宋" w:hAnsi="仿宋" w:hint="eastAsia"/>
          <w:sz w:val="32"/>
          <w:szCs w:val="32"/>
        </w:rPr>
        <w:t>上注册、</w:t>
      </w:r>
      <w:r w:rsidR="00804F02" w:rsidRPr="006C66E7">
        <w:rPr>
          <w:rFonts w:ascii="仿宋" w:eastAsia="仿宋" w:hAnsi="仿宋"/>
          <w:sz w:val="32"/>
          <w:szCs w:val="32"/>
        </w:rPr>
        <w:t>**</w:t>
      </w:r>
      <w:r w:rsidR="00804F02" w:rsidRPr="006C66E7">
        <w:rPr>
          <w:rFonts w:ascii="仿宋" w:eastAsia="仿宋" w:hAnsi="仿宋" w:hint="eastAsia"/>
          <w:sz w:val="32"/>
          <w:szCs w:val="32"/>
        </w:rPr>
        <w:t>年</w:t>
      </w:r>
      <w:r w:rsidR="00804F02" w:rsidRPr="006C66E7">
        <w:rPr>
          <w:rFonts w:ascii="仿宋" w:eastAsia="仿宋" w:hAnsi="仿宋"/>
          <w:sz w:val="32"/>
          <w:szCs w:val="32"/>
        </w:rPr>
        <w:t>**</w:t>
      </w:r>
      <w:r w:rsidR="00804F02" w:rsidRPr="006C66E7">
        <w:rPr>
          <w:rFonts w:ascii="仿宋" w:eastAsia="仿宋" w:hAnsi="仿宋" w:hint="eastAsia"/>
          <w:sz w:val="32"/>
          <w:szCs w:val="32"/>
        </w:rPr>
        <w:t>月</w:t>
      </w:r>
      <w:r w:rsidR="00804F02" w:rsidRPr="006C66E7">
        <w:rPr>
          <w:rFonts w:ascii="仿宋" w:eastAsia="仿宋" w:hAnsi="仿宋"/>
          <w:sz w:val="32"/>
          <w:szCs w:val="32"/>
        </w:rPr>
        <w:t>**</w:t>
      </w:r>
      <w:r w:rsidR="00804F02" w:rsidRPr="006C66E7">
        <w:rPr>
          <w:rFonts w:ascii="仿宋" w:eastAsia="仿宋" w:hAnsi="仿宋" w:hint="eastAsia"/>
          <w:sz w:val="32"/>
          <w:szCs w:val="32"/>
        </w:rPr>
        <w:t>日到</w:t>
      </w:r>
      <w:r w:rsidR="00804F02" w:rsidRPr="006C66E7">
        <w:rPr>
          <w:rFonts w:ascii="仿宋" w:eastAsia="仿宋" w:hAnsi="仿宋"/>
          <w:sz w:val="32"/>
          <w:szCs w:val="32"/>
        </w:rPr>
        <w:t>**</w:t>
      </w:r>
      <w:r w:rsidR="00804F02" w:rsidRPr="006C66E7">
        <w:rPr>
          <w:rFonts w:ascii="仿宋" w:eastAsia="仿宋" w:hAnsi="仿宋" w:hint="eastAsia"/>
          <w:sz w:val="32"/>
          <w:szCs w:val="32"/>
        </w:rPr>
        <w:t>年</w:t>
      </w:r>
      <w:r w:rsidR="00804F02" w:rsidRPr="006C66E7">
        <w:rPr>
          <w:rFonts w:ascii="仿宋" w:eastAsia="仿宋" w:hAnsi="仿宋"/>
          <w:sz w:val="32"/>
          <w:szCs w:val="32"/>
        </w:rPr>
        <w:t>**</w:t>
      </w:r>
      <w:r w:rsidR="00804F02" w:rsidRPr="006C66E7">
        <w:rPr>
          <w:rFonts w:ascii="仿宋" w:eastAsia="仿宋" w:hAnsi="仿宋" w:hint="eastAsia"/>
          <w:sz w:val="32"/>
          <w:szCs w:val="32"/>
        </w:rPr>
        <w:t>月</w:t>
      </w:r>
      <w:r w:rsidR="00804F02" w:rsidRPr="006C66E7">
        <w:rPr>
          <w:rFonts w:ascii="仿宋" w:eastAsia="仿宋" w:hAnsi="仿宋"/>
          <w:sz w:val="32"/>
          <w:szCs w:val="32"/>
        </w:rPr>
        <w:t>**</w:t>
      </w:r>
      <w:r w:rsidR="00804F02" w:rsidRPr="006C66E7">
        <w:rPr>
          <w:rFonts w:ascii="仿宋" w:eastAsia="仿宋" w:hAnsi="仿宋" w:hint="eastAsia"/>
          <w:sz w:val="32"/>
          <w:szCs w:val="32"/>
        </w:rPr>
        <w:t>日</w:t>
      </w:r>
      <w:r w:rsidR="00804F02">
        <w:rPr>
          <w:rFonts w:ascii="仿宋" w:eastAsia="仿宋" w:hAnsi="仿宋" w:hint="eastAsia"/>
          <w:sz w:val="32"/>
          <w:szCs w:val="32"/>
        </w:rPr>
        <w:t>免费</w:t>
      </w:r>
      <w:r w:rsidR="00804F02" w:rsidRPr="006C66E7">
        <w:rPr>
          <w:rFonts w:ascii="仿宋" w:eastAsia="仿宋" w:hAnsi="仿宋" w:hint="eastAsia"/>
          <w:sz w:val="32"/>
          <w:szCs w:val="32"/>
        </w:rPr>
        <w:t>下载招标文件</w:t>
      </w:r>
      <w:r w:rsidR="00831FCC">
        <w:rPr>
          <w:rFonts w:ascii="仿宋" w:eastAsia="仿宋" w:hAnsi="仿宋" w:hint="eastAsia"/>
          <w:sz w:val="32"/>
          <w:szCs w:val="32"/>
        </w:rPr>
        <w:t>；投标</w:t>
      </w:r>
      <w:r w:rsidR="00CC6E4D">
        <w:rPr>
          <w:rFonts w:ascii="仿宋" w:eastAsia="仿宋" w:hAnsi="仿宋" w:hint="eastAsia"/>
          <w:sz w:val="32"/>
          <w:szCs w:val="32"/>
        </w:rPr>
        <w:t>人</w:t>
      </w:r>
      <w:r w:rsidR="00831FCC">
        <w:rPr>
          <w:rFonts w:ascii="仿宋" w:eastAsia="仿宋" w:hAnsi="仿宋" w:hint="eastAsia"/>
          <w:sz w:val="32"/>
          <w:szCs w:val="32"/>
        </w:rPr>
        <w:t>必须在距离开标24小时之前在</w:t>
      </w:r>
      <w:r w:rsidR="00831FCC" w:rsidRPr="004262A4">
        <w:rPr>
          <w:rFonts w:ascii="仿宋" w:eastAsia="仿宋" w:hAnsi="仿宋" w:hint="eastAsia"/>
          <w:sz w:val="32"/>
          <w:szCs w:val="32"/>
        </w:rPr>
        <w:t>四平市公共资源交易</w:t>
      </w:r>
      <w:r w:rsidR="00831FCC">
        <w:rPr>
          <w:rFonts w:ascii="仿宋" w:eastAsia="仿宋" w:hAnsi="仿宋" w:hint="eastAsia"/>
          <w:sz w:val="32"/>
          <w:szCs w:val="32"/>
        </w:rPr>
        <w:t>平台“确认参加投标</w:t>
      </w:r>
      <w:r w:rsidR="00CC6E4D">
        <w:rPr>
          <w:rFonts w:ascii="仿宋" w:eastAsia="仿宋" w:hAnsi="仿宋" w:hint="eastAsia"/>
          <w:sz w:val="32"/>
          <w:szCs w:val="32"/>
        </w:rPr>
        <w:t>”</w:t>
      </w:r>
      <w:r w:rsidR="00831FCC">
        <w:rPr>
          <w:rFonts w:ascii="仿宋" w:eastAsia="仿宋" w:hAnsi="仿宋" w:hint="eastAsia"/>
          <w:sz w:val="32"/>
          <w:szCs w:val="32"/>
        </w:rPr>
        <w:t>界面</w:t>
      </w:r>
      <w:r w:rsidR="00CC6E4D">
        <w:rPr>
          <w:rFonts w:ascii="仿宋" w:eastAsia="仿宋" w:hAnsi="仿宋" w:hint="eastAsia"/>
          <w:sz w:val="32"/>
          <w:szCs w:val="32"/>
        </w:rPr>
        <w:t>点击“投标”按钮，否则投标无效；点击“投标”按钮后，开标时不参与投标的，</w:t>
      </w:r>
      <w:r w:rsidR="00667E83" w:rsidRPr="00667E83">
        <w:rPr>
          <w:rFonts w:ascii="仿宋" w:eastAsia="仿宋" w:hAnsi="仿宋" w:cs="宋体" w:hint="eastAsia"/>
          <w:color w:val="FF0000"/>
          <w:sz w:val="32"/>
          <w:szCs w:val="32"/>
        </w:rPr>
        <w:t>将依法依规对不诚信进行处理并曝光</w:t>
      </w:r>
      <w:r w:rsidR="00667E83" w:rsidRPr="00667E83">
        <w:rPr>
          <w:rFonts w:ascii="仿宋" w:eastAsia="仿宋" w:hAnsi="仿宋" w:hint="eastAsia"/>
          <w:color w:val="FF0000"/>
          <w:sz w:val="32"/>
          <w:szCs w:val="32"/>
        </w:rPr>
        <w:t>。</w:t>
      </w:r>
    </w:p>
    <w:p w:rsidR="00700BED" w:rsidRPr="004262A4" w:rsidRDefault="00700BED" w:rsidP="003449CD">
      <w:pPr>
        <w:ind w:firstLineChars="200" w:firstLine="643"/>
        <w:jc w:val="both"/>
        <w:rPr>
          <w:rFonts w:ascii="仿宋" w:eastAsia="仿宋" w:hAnsi="仿宋"/>
          <w:b/>
          <w:sz w:val="32"/>
          <w:szCs w:val="32"/>
        </w:rPr>
      </w:pPr>
      <w:r w:rsidRPr="004262A4">
        <w:rPr>
          <w:rFonts w:ascii="仿宋" w:eastAsia="仿宋" w:hAnsi="仿宋" w:hint="eastAsia"/>
          <w:b/>
          <w:sz w:val="32"/>
          <w:szCs w:val="32"/>
        </w:rPr>
        <w:t>二、投标文件的递交</w:t>
      </w:r>
    </w:p>
    <w:p w:rsidR="00700BED" w:rsidRPr="004262A4" w:rsidRDefault="00700BED" w:rsidP="003449CD">
      <w:pPr>
        <w:ind w:firstLineChars="200" w:firstLine="640"/>
        <w:jc w:val="both"/>
        <w:rPr>
          <w:rFonts w:ascii="仿宋" w:eastAsia="仿宋" w:hAnsi="仿宋"/>
          <w:color w:val="333333"/>
          <w:sz w:val="32"/>
          <w:szCs w:val="32"/>
        </w:rPr>
      </w:pPr>
      <w:r w:rsidRPr="004262A4">
        <w:rPr>
          <w:rFonts w:ascii="仿宋" w:eastAsia="仿宋" w:hAnsi="仿宋" w:hint="eastAsia"/>
          <w:sz w:val="32"/>
          <w:szCs w:val="32"/>
        </w:rPr>
        <w:t>开标时间及递交投标文件截止时间为</w:t>
      </w:r>
      <w:r w:rsidRPr="004262A4">
        <w:rPr>
          <w:rFonts w:ascii="仿宋" w:eastAsia="仿宋" w:hAnsi="仿宋"/>
          <w:sz w:val="32"/>
          <w:szCs w:val="32"/>
        </w:rPr>
        <w:t>**</w:t>
      </w:r>
      <w:r w:rsidRPr="004262A4">
        <w:rPr>
          <w:rFonts w:ascii="仿宋" w:eastAsia="仿宋" w:hAnsi="仿宋" w:hint="eastAsia"/>
          <w:sz w:val="32"/>
          <w:szCs w:val="32"/>
        </w:rPr>
        <w:t>年</w:t>
      </w:r>
      <w:r w:rsidRPr="004262A4">
        <w:rPr>
          <w:rFonts w:ascii="仿宋" w:eastAsia="仿宋" w:hAnsi="仿宋"/>
          <w:sz w:val="32"/>
          <w:szCs w:val="32"/>
        </w:rPr>
        <w:t>**</w:t>
      </w:r>
      <w:r w:rsidRPr="004262A4">
        <w:rPr>
          <w:rFonts w:ascii="仿宋" w:eastAsia="仿宋" w:hAnsi="仿宋" w:hint="eastAsia"/>
          <w:sz w:val="32"/>
          <w:szCs w:val="32"/>
        </w:rPr>
        <w:t>月</w:t>
      </w:r>
      <w:r w:rsidRPr="004262A4">
        <w:rPr>
          <w:rFonts w:ascii="仿宋" w:eastAsia="仿宋" w:hAnsi="仿宋"/>
          <w:sz w:val="32"/>
          <w:szCs w:val="32"/>
        </w:rPr>
        <w:t>**</w:t>
      </w:r>
      <w:r w:rsidRPr="004262A4">
        <w:rPr>
          <w:rFonts w:ascii="仿宋" w:eastAsia="仿宋" w:hAnsi="仿宋" w:hint="eastAsia"/>
          <w:sz w:val="32"/>
          <w:szCs w:val="32"/>
        </w:rPr>
        <w:t>日</w:t>
      </w:r>
      <w:r w:rsidRPr="004262A4">
        <w:rPr>
          <w:rFonts w:ascii="仿宋" w:eastAsia="仿宋" w:hAnsi="仿宋"/>
          <w:sz w:val="32"/>
          <w:szCs w:val="32"/>
        </w:rPr>
        <w:t>**</w:t>
      </w:r>
      <w:r w:rsidRPr="004262A4">
        <w:rPr>
          <w:rFonts w:ascii="仿宋" w:eastAsia="仿宋" w:hAnsi="仿宋" w:hint="eastAsia"/>
          <w:sz w:val="32"/>
          <w:szCs w:val="32"/>
        </w:rPr>
        <w:t>时</w:t>
      </w:r>
      <w:r w:rsidRPr="004262A4">
        <w:rPr>
          <w:rFonts w:ascii="仿宋" w:eastAsia="仿宋" w:hAnsi="仿宋"/>
          <w:sz w:val="32"/>
          <w:szCs w:val="32"/>
        </w:rPr>
        <w:t>**</w:t>
      </w:r>
      <w:r w:rsidRPr="004262A4">
        <w:rPr>
          <w:rFonts w:ascii="仿宋" w:eastAsia="仿宋" w:hAnsi="仿宋" w:hint="eastAsia"/>
          <w:sz w:val="32"/>
          <w:szCs w:val="32"/>
        </w:rPr>
        <w:t>分</w:t>
      </w:r>
      <w:r>
        <w:rPr>
          <w:rFonts w:ascii="仿宋" w:eastAsia="仿宋" w:hAnsi="仿宋" w:hint="eastAsia"/>
          <w:sz w:val="32"/>
          <w:szCs w:val="32"/>
        </w:rPr>
        <w:t>；</w:t>
      </w:r>
      <w:r w:rsidRPr="004262A4">
        <w:rPr>
          <w:rFonts w:ascii="仿宋" w:eastAsia="仿宋" w:hAnsi="仿宋" w:hint="eastAsia"/>
          <w:sz w:val="32"/>
          <w:szCs w:val="32"/>
        </w:rPr>
        <w:t>递交地点（即开标地点）</w:t>
      </w:r>
      <w:r>
        <w:rPr>
          <w:rFonts w:ascii="仿宋" w:eastAsia="仿宋" w:hAnsi="仿宋" w:hint="eastAsia"/>
          <w:sz w:val="32"/>
          <w:szCs w:val="32"/>
        </w:rPr>
        <w:t>为</w:t>
      </w:r>
      <w:r w:rsidRPr="004262A4">
        <w:rPr>
          <w:rFonts w:ascii="仿宋" w:eastAsia="仿宋" w:hAnsi="仿宋"/>
          <w:sz w:val="32"/>
          <w:szCs w:val="32"/>
        </w:rPr>
        <w:t>********</w:t>
      </w:r>
      <w:r w:rsidRPr="004262A4">
        <w:rPr>
          <w:rFonts w:ascii="仿宋" w:eastAsia="仿宋" w:hAnsi="仿宋" w:hint="eastAsia"/>
          <w:sz w:val="32"/>
          <w:szCs w:val="32"/>
        </w:rPr>
        <w:t>开标室；</w:t>
      </w:r>
      <w:r w:rsidRPr="004262A4">
        <w:rPr>
          <w:rFonts w:ascii="仿宋" w:eastAsia="仿宋" w:hAnsi="仿宋" w:hint="eastAsia"/>
          <w:color w:val="333333"/>
          <w:sz w:val="32"/>
          <w:szCs w:val="32"/>
        </w:rPr>
        <w:t>逾期送达的或者未送达指定地点的投标文件，将不予受理。</w:t>
      </w:r>
    </w:p>
    <w:p w:rsidR="00700BED" w:rsidRPr="007B0DD5" w:rsidRDefault="00700BED" w:rsidP="003449CD">
      <w:pPr>
        <w:ind w:firstLineChars="200" w:firstLine="643"/>
        <w:jc w:val="both"/>
        <w:rPr>
          <w:rFonts w:ascii="仿宋" w:eastAsia="仿宋" w:hAnsi="仿宋"/>
          <w:b/>
          <w:sz w:val="32"/>
          <w:szCs w:val="32"/>
        </w:rPr>
      </w:pPr>
      <w:r w:rsidRPr="007B0DD5">
        <w:rPr>
          <w:rFonts w:ascii="仿宋" w:eastAsia="仿宋" w:hAnsi="仿宋" w:hint="eastAsia"/>
          <w:b/>
          <w:sz w:val="32"/>
          <w:szCs w:val="32"/>
        </w:rPr>
        <w:t>三、投标保证金提交方式</w:t>
      </w:r>
    </w:p>
    <w:p w:rsidR="00842004" w:rsidRPr="00EF0451" w:rsidRDefault="00842004" w:rsidP="00842004">
      <w:pPr>
        <w:ind w:firstLineChars="200" w:firstLine="643"/>
        <w:jc w:val="both"/>
        <w:rPr>
          <w:rFonts w:ascii="仿宋" w:eastAsia="仿宋" w:hAnsi="仿宋"/>
          <w:b/>
          <w:sz w:val="32"/>
          <w:szCs w:val="32"/>
        </w:rPr>
      </w:pPr>
      <w:r w:rsidRPr="00EF0451">
        <w:rPr>
          <w:rFonts w:ascii="仿宋" w:eastAsia="仿宋" w:hAnsi="仿宋" w:hint="eastAsia"/>
          <w:b/>
          <w:sz w:val="32"/>
          <w:szCs w:val="32"/>
        </w:rPr>
        <w:t>1.公开招标</w:t>
      </w:r>
    </w:p>
    <w:p w:rsidR="00842004" w:rsidRPr="00EF0451" w:rsidRDefault="00842004" w:rsidP="00842004">
      <w:pPr>
        <w:ind w:firstLineChars="200" w:firstLine="640"/>
        <w:rPr>
          <w:rFonts w:ascii="仿宋" w:eastAsia="仿宋" w:hAnsi="仿宋"/>
          <w:sz w:val="32"/>
          <w:szCs w:val="32"/>
        </w:rPr>
      </w:pPr>
      <w:r w:rsidRPr="00EF0451">
        <w:rPr>
          <w:rFonts w:ascii="仿宋" w:eastAsia="仿宋" w:hAnsi="仿宋" w:hint="eastAsia"/>
          <w:sz w:val="32"/>
          <w:szCs w:val="32"/>
        </w:rPr>
        <w:t>开标现场</w:t>
      </w:r>
      <w:r w:rsidRPr="00EF0451">
        <w:rPr>
          <w:rFonts w:ascii="仿宋" w:eastAsia="仿宋" w:hAnsi="仿宋" w:hint="eastAsia"/>
          <w:bCs/>
          <w:sz w:val="32"/>
          <w:szCs w:val="32"/>
        </w:rPr>
        <w:t>提交从基本户开出的</w:t>
      </w:r>
      <w:r w:rsidRPr="00EF0451">
        <w:rPr>
          <w:rFonts w:ascii="仿宋" w:eastAsia="仿宋" w:hAnsi="仿宋" w:cs="宋体" w:hint="eastAsia"/>
          <w:bCs/>
          <w:sz w:val="32"/>
          <w:szCs w:val="32"/>
          <w:lang w:val="zh-CN"/>
        </w:rPr>
        <w:t>银行汇票</w:t>
      </w:r>
      <w:r w:rsidRPr="00EF0451">
        <w:rPr>
          <w:rFonts w:ascii="仿宋" w:eastAsia="仿宋" w:hAnsi="仿宋" w:cs="黑体" w:hint="eastAsia"/>
          <w:sz w:val="32"/>
          <w:szCs w:val="32"/>
          <w:lang w:val="zh-CN"/>
        </w:rPr>
        <w:t>（必须同时提交第2、3联）</w:t>
      </w:r>
      <w:r w:rsidRPr="00EF0451">
        <w:rPr>
          <w:rFonts w:ascii="仿宋" w:eastAsia="仿宋" w:hAnsi="仿宋" w:cs="宋体" w:hint="eastAsia"/>
          <w:bCs/>
          <w:sz w:val="32"/>
          <w:szCs w:val="32"/>
          <w:lang w:val="zh-CN"/>
        </w:rPr>
        <w:t>、银行本票</w:t>
      </w:r>
      <w:r w:rsidR="00F42C67">
        <w:rPr>
          <w:rFonts w:ascii="仿宋" w:eastAsia="仿宋" w:hAnsi="仿宋" w:cs="宋体" w:hint="eastAsia"/>
          <w:bCs/>
          <w:sz w:val="32"/>
          <w:szCs w:val="32"/>
          <w:lang w:val="zh-CN"/>
        </w:rPr>
        <w:t>、</w:t>
      </w:r>
      <w:r w:rsidRPr="00EF0451">
        <w:rPr>
          <w:rFonts w:ascii="仿宋" w:eastAsia="仿宋" w:hAnsi="仿宋" w:cs="宋体" w:hint="eastAsia"/>
          <w:bCs/>
          <w:sz w:val="32"/>
          <w:szCs w:val="32"/>
          <w:lang w:val="zh-CN"/>
        </w:rPr>
        <w:t>银行保函</w:t>
      </w:r>
      <w:r w:rsidR="00F42C67" w:rsidRPr="00F42C67">
        <w:rPr>
          <w:rFonts w:ascii="仿宋" w:eastAsia="仿宋" w:hAnsi="仿宋" w:cs="宋体" w:hint="eastAsia"/>
          <w:bCs/>
          <w:sz w:val="32"/>
          <w:szCs w:val="32"/>
          <w:lang w:val="zh-CN"/>
        </w:rPr>
        <w:t>或</w:t>
      </w:r>
      <w:r w:rsidR="00091EEB" w:rsidRPr="00091EEB">
        <w:rPr>
          <w:rFonts w:ascii="仿宋" w:eastAsia="仿宋" w:hAnsi="仿宋" w:cs="宋体" w:hint="eastAsia"/>
          <w:bCs/>
          <w:sz w:val="32"/>
          <w:szCs w:val="32"/>
          <w:lang w:val="zh-CN"/>
        </w:rPr>
        <w:t>其它</w:t>
      </w:r>
      <w:r w:rsidR="00F42C67" w:rsidRPr="00F42C67">
        <w:rPr>
          <w:rFonts w:ascii="仿宋" w:eastAsia="仿宋" w:hAnsi="仿宋" w:cs="宋体" w:hint="eastAsia"/>
          <w:bCs/>
          <w:sz w:val="32"/>
          <w:szCs w:val="32"/>
          <w:lang w:val="zh-CN"/>
        </w:rPr>
        <w:t>保函</w:t>
      </w:r>
      <w:r w:rsidRPr="00EF0451">
        <w:rPr>
          <w:rFonts w:ascii="仿宋" w:eastAsia="仿宋" w:hAnsi="仿宋" w:hint="eastAsia"/>
          <w:sz w:val="32"/>
          <w:szCs w:val="32"/>
        </w:rPr>
        <w:t>原件方式缴纳投标保证金，如果因投标人开户行没有银行汇票、银行本票或银行保函业务范围，可以改为投标人开户行转账缴纳，但必须在开标现场提交开户行</w:t>
      </w:r>
      <w:r w:rsidR="00297434">
        <w:rPr>
          <w:rFonts w:ascii="仿宋" w:eastAsia="仿宋" w:hAnsi="仿宋" w:hint="eastAsia"/>
          <w:sz w:val="32"/>
          <w:szCs w:val="32"/>
        </w:rPr>
        <w:t>出具的</w:t>
      </w:r>
      <w:r>
        <w:rPr>
          <w:rFonts w:ascii="仿宋" w:eastAsia="仿宋" w:hAnsi="仿宋" w:hint="eastAsia"/>
          <w:sz w:val="32"/>
          <w:szCs w:val="32"/>
        </w:rPr>
        <w:t>无业务范围</w:t>
      </w:r>
      <w:r w:rsidRPr="00EF0451">
        <w:rPr>
          <w:rFonts w:ascii="仿宋" w:eastAsia="仿宋" w:hAnsi="仿宋" w:hint="eastAsia"/>
          <w:sz w:val="32"/>
          <w:szCs w:val="32"/>
        </w:rPr>
        <w:t>书面证明和转账票据两个原件</w:t>
      </w:r>
      <w:r>
        <w:rPr>
          <w:rFonts w:ascii="仿宋" w:eastAsia="仿宋" w:hAnsi="仿宋" w:hint="eastAsia"/>
          <w:sz w:val="32"/>
          <w:szCs w:val="32"/>
        </w:rPr>
        <w:t>，否则视为无效投标</w:t>
      </w:r>
      <w:r w:rsidRPr="00EF0451">
        <w:rPr>
          <w:rFonts w:ascii="仿宋" w:eastAsia="仿宋" w:hAnsi="仿宋" w:hint="eastAsia"/>
          <w:sz w:val="32"/>
          <w:szCs w:val="32"/>
        </w:rPr>
        <w:t>。</w:t>
      </w:r>
    </w:p>
    <w:p w:rsidR="00842004" w:rsidRPr="00EF0451" w:rsidRDefault="00842004" w:rsidP="00842004">
      <w:pPr>
        <w:ind w:firstLineChars="200" w:firstLine="643"/>
        <w:rPr>
          <w:rFonts w:ascii="仿宋" w:eastAsia="仿宋" w:hAnsi="仿宋"/>
          <w:b/>
          <w:sz w:val="32"/>
          <w:szCs w:val="32"/>
        </w:rPr>
      </w:pPr>
      <w:r w:rsidRPr="00EF0451">
        <w:rPr>
          <w:rFonts w:ascii="仿宋" w:eastAsia="仿宋" w:hAnsi="仿宋" w:cs="宋体" w:hint="eastAsia"/>
          <w:b/>
          <w:sz w:val="32"/>
          <w:szCs w:val="32"/>
        </w:rPr>
        <w:t>2.</w:t>
      </w:r>
      <w:r w:rsidR="00AB6A61">
        <w:rPr>
          <w:rFonts w:ascii="仿宋" w:eastAsia="仿宋" w:hAnsi="仿宋" w:cs="宋体" w:hint="eastAsia"/>
          <w:b/>
          <w:sz w:val="32"/>
          <w:szCs w:val="32"/>
        </w:rPr>
        <w:t>政府采购</w:t>
      </w:r>
      <w:r w:rsidR="00AB6A61" w:rsidRPr="00EF0451">
        <w:rPr>
          <w:rFonts w:ascii="仿宋" w:eastAsia="仿宋" w:hAnsi="仿宋" w:cs="宋体"/>
          <w:b/>
          <w:sz w:val="32"/>
          <w:szCs w:val="32"/>
        </w:rPr>
        <w:t>非招标</w:t>
      </w:r>
      <w:r w:rsidR="007964EB">
        <w:rPr>
          <w:rFonts w:ascii="仿宋" w:eastAsia="仿宋" w:hAnsi="仿宋" w:cs="宋体" w:hint="eastAsia"/>
          <w:b/>
          <w:sz w:val="32"/>
          <w:szCs w:val="32"/>
        </w:rPr>
        <w:t>采购</w:t>
      </w:r>
      <w:r w:rsidR="00AB6A61">
        <w:rPr>
          <w:rFonts w:ascii="仿宋" w:eastAsia="仿宋" w:hAnsi="仿宋" w:cs="宋体" w:hint="eastAsia"/>
          <w:b/>
          <w:sz w:val="32"/>
          <w:szCs w:val="32"/>
        </w:rPr>
        <w:t>方式</w:t>
      </w:r>
    </w:p>
    <w:p w:rsidR="00700BED" w:rsidRPr="007B0DD5" w:rsidRDefault="00842004" w:rsidP="003449CD">
      <w:pPr>
        <w:ind w:firstLineChars="200" w:firstLine="640"/>
        <w:rPr>
          <w:rFonts w:ascii="仿宋" w:eastAsia="仿宋" w:hAnsi="仿宋"/>
          <w:sz w:val="32"/>
          <w:szCs w:val="32"/>
        </w:rPr>
      </w:pPr>
      <w:r w:rsidRPr="00EF0451">
        <w:rPr>
          <w:rFonts w:ascii="仿宋" w:eastAsia="仿宋" w:hAnsi="仿宋" w:hint="eastAsia"/>
          <w:sz w:val="32"/>
          <w:szCs w:val="32"/>
        </w:rPr>
        <w:t>开</w:t>
      </w:r>
      <w:r>
        <w:rPr>
          <w:rFonts w:ascii="仿宋" w:eastAsia="仿宋" w:hAnsi="仿宋" w:hint="eastAsia"/>
          <w:sz w:val="32"/>
          <w:szCs w:val="32"/>
        </w:rPr>
        <w:t>启</w:t>
      </w:r>
      <w:r w:rsidRPr="00EF0451">
        <w:rPr>
          <w:rFonts w:ascii="仿宋" w:eastAsia="仿宋" w:hAnsi="仿宋" w:hint="eastAsia"/>
          <w:sz w:val="32"/>
          <w:szCs w:val="32"/>
        </w:rPr>
        <w:t>现场</w:t>
      </w:r>
      <w:r w:rsidRPr="00EF0451">
        <w:rPr>
          <w:rFonts w:ascii="仿宋" w:eastAsia="仿宋" w:hAnsi="仿宋" w:hint="eastAsia"/>
          <w:bCs/>
          <w:sz w:val="32"/>
          <w:szCs w:val="32"/>
        </w:rPr>
        <w:t>提交从基本户开出的</w:t>
      </w:r>
      <w:r w:rsidRPr="00EF0451">
        <w:rPr>
          <w:rFonts w:ascii="仿宋" w:eastAsia="仿宋" w:hAnsi="仿宋" w:cs="宋体" w:hint="eastAsia"/>
          <w:bCs/>
          <w:sz w:val="32"/>
          <w:szCs w:val="32"/>
          <w:lang w:val="zh-CN"/>
        </w:rPr>
        <w:t>转账支票（只适用四平市内</w:t>
      </w:r>
      <w:r w:rsidR="00076BFD" w:rsidRPr="00076BFD">
        <w:rPr>
          <w:rFonts w:ascii="仿宋" w:eastAsia="仿宋" w:hAnsi="仿宋" w:cs="黑体" w:hint="eastAsia"/>
          <w:color w:val="000000"/>
          <w:sz w:val="32"/>
          <w:szCs w:val="32"/>
          <w:lang w:val="zh-CN"/>
        </w:rPr>
        <w:t>，票面写明收款方名称，出票人账号、付款行名称并加盖出票方财务印鉴</w:t>
      </w:r>
      <w:r w:rsidRPr="00EF0451">
        <w:rPr>
          <w:rFonts w:ascii="仿宋" w:eastAsia="仿宋" w:hAnsi="仿宋" w:cs="宋体" w:hint="eastAsia"/>
          <w:bCs/>
          <w:sz w:val="32"/>
          <w:szCs w:val="32"/>
          <w:lang w:val="zh-CN"/>
        </w:rPr>
        <w:t>）</w:t>
      </w:r>
      <w:r>
        <w:rPr>
          <w:rFonts w:ascii="仿宋" w:eastAsia="仿宋" w:hAnsi="仿宋" w:cs="宋体" w:hint="eastAsia"/>
          <w:bCs/>
          <w:sz w:val="32"/>
          <w:szCs w:val="32"/>
          <w:lang w:val="zh-CN"/>
        </w:rPr>
        <w:t>、</w:t>
      </w:r>
      <w:r w:rsidRPr="00EF0451">
        <w:rPr>
          <w:rFonts w:ascii="仿宋" w:eastAsia="仿宋" w:hAnsi="仿宋" w:cs="宋体" w:hint="eastAsia"/>
          <w:bCs/>
          <w:sz w:val="32"/>
          <w:szCs w:val="32"/>
          <w:lang w:val="zh-CN"/>
        </w:rPr>
        <w:t>银行汇票</w:t>
      </w:r>
      <w:r w:rsidRPr="00EF0451">
        <w:rPr>
          <w:rFonts w:ascii="仿宋" w:eastAsia="仿宋" w:hAnsi="仿宋" w:cs="黑体" w:hint="eastAsia"/>
          <w:sz w:val="32"/>
          <w:szCs w:val="32"/>
          <w:lang w:val="zh-CN"/>
        </w:rPr>
        <w:t>（必须同时提交第2、3联）</w:t>
      </w:r>
      <w:r w:rsidRPr="00EF0451">
        <w:rPr>
          <w:rFonts w:ascii="仿宋" w:eastAsia="仿宋" w:hAnsi="仿宋" w:cs="宋体" w:hint="eastAsia"/>
          <w:bCs/>
          <w:sz w:val="32"/>
          <w:szCs w:val="32"/>
          <w:lang w:val="zh-CN"/>
        </w:rPr>
        <w:t>、银行本票</w:t>
      </w:r>
      <w:r w:rsidR="00F42C67">
        <w:rPr>
          <w:rFonts w:ascii="仿宋" w:eastAsia="仿宋" w:hAnsi="仿宋" w:cs="宋体" w:hint="eastAsia"/>
          <w:bCs/>
          <w:sz w:val="32"/>
          <w:szCs w:val="32"/>
          <w:lang w:val="zh-CN"/>
        </w:rPr>
        <w:t>、</w:t>
      </w:r>
      <w:r w:rsidRPr="00EF0451">
        <w:rPr>
          <w:rFonts w:ascii="仿宋" w:eastAsia="仿宋" w:hAnsi="仿宋" w:cs="宋体" w:hint="eastAsia"/>
          <w:bCs/>
          <w:sz w:val="32"/>
          <w:szCs w:val="32"/>
          <w:lang w:val="zh-CN"/>
        </w:rPr>
        <w:t>银行保函</w:t>
      </w:r>
      <w:r w:rsidR="00F42C67" w:rsidRPr="00F42C67">
        <w:rPr>
          <w:rFonts w:ascii="仿宋" w:eastAsia="仿宋" w:hAnsi="仿宋" w:cs="宋体" w:hint="eastAsia"/>
          <w:bCs/>
          <w:sz w:val="32"/>
          <w:szCs w:val="32"/>
          <w:lang w:val="zh-CN"/>
        </w:rPr>
        <w:t>或</w:t>
      </w:r>
      <w:r w:rsidR="00091EEB" w:rsidRPr="00091EEB">
        <w:rPr>
          <w:rFonts w:ascii="仿宋" w:eastAsia="仿宋" w:hAnsi="仿宋" w:cs="宋体" w:hint="eastAsia"/>
          <w:bCs/>
          <w:sz w:val="32"/>
          <w:szCs w:val="32"/>
          <w:lang w:val="zh-CN"/>
        </w:rPr>
        <w:t>其它</w:t>
      </w:r>
      <w:r w:rsidR="00F42C67" w:rsidRPr="00F42C67">
        <w:rPr>
          <w:rFonts w:ascii="仿宋" w:eastAsia="仿宋" w:hAnsi="仿宋" w:cs="宋体" w:hint="eastAsia"/>
          <w:bCs/>
          <w:sz w:val="32"/>
          <w:szCs w:val="32"/>
          <w:lang w:val="zh-CN"/>
        </w:rPr>
        <w:t>保函</w:t>
      </w:r>
      <w:r w:rsidRPr="00EF0451">
        <w:rPr>
          <w:rFonts w:ascii="仿宋" w:eastAsia="仿宋" w:hAnsi="仿宋" w:hint="eastAsia"/>
          <w:sz w:val="32"/>
          <w:szCs w:val="32"/>
        </w:rPr>
        <w:t>原件方式缴纳</w:t>
      </w:r>
      <w:r>
        <w:rPr>
          <w:rFonts w:ascii="仿宋" w:eastAsia="仿宋" w:hAnsi="仿宋" w:hint="eastAsia"/>
          <w:sz w:val="32"/>
          <w:szCs w:val="32"/>
        </w:rPr>
        <w:t>谈判（询价或磋商）</w:t>
      </w:r>
      <w:r w:rsidRPr="00EF0451">
        <w:rPr>
          <w:rFonts w:ascii="仿宋" w:eastAsia="仿宋" w:hAnsi="仿宋" w:hint="eastAsia"/>
          <w:sz w:val="32"/>
          <w:szCs w:val="32"/>
        </w:rPr>
        <w:t>保证金，如</w:t>
      </w:r>
      <w:r w:rsidRPr="00EF0451">
        <w:rPr>
          <w:rFonts w:ascii="仿宋" w:eastAsia="仿宋" w:hAnsi="仿宋" w:hint="eastAsia"/>
          <w:sz w:val="32"/>
          <w:szCs w:val="32"/>
        </w:rPr>
        <w:lastRenderedPageBreak/>
        <w:t>果因</w:t>
      </w:r>
      <w:r>
        <w:rPr>
          <w:rFonts w:ascii="仿宋" w:eastAsia="仿宋" w:hAnsi="仿宋" w:hint="eastAsia"/>
          <w:sz w:val="32"/>
          <w:szCs w:val="32"/>
        </w:rPr>
        <w:t>响应</w:t>
      </w:r>
      <w:r w:rsidRPr="00EF0451">
        <w:rPr>
          <w:rFonts w:ascii="仿宋" w:eastAsia="仿宋" w:hAnsi="仿宋" w:hint="eastAsia"/>
          <w:sz w:val="32"/>
          <w:szCs w:val="32"/>
        </w:rPr>
        <w:t>人开户行没有银行汇票、银行本票或银行保函业务范围，可以改为</w:t>
      </w:r>
      <w:r>
        <w:rPr>
          <w:rFonts w:ascii="仿宋" w:eastAsia="仿宋" w:hAnsi="仿宋" w:hint="eastAsia"/>
          <w:sz w:val="32"/>
          <w:szCs w:val="32"/>
        </w:rPr>
        <w:t>响应</w:t>
      </w:r>
      <w:r w:rsidRPr="00EF0451">
        <w:rPr>
          <w:rFonts w:ascii="仿宋" w:eastAsia="仿宋" w:hAnsi="仿宋" w:hint="eastAsia"/>
          <w:sz w:val="32"/>
          <w:szCs w:val="32"/>
        </w:rPr>
        <w:t>人开户行转账缴纳，但必须在开</w:t>
      </w:r>
      <w:r>
        <w:rPr>
          <w:rFonts w:ascii="仿宋" w:eastAsia="仿宋" w:hAnsi="仿宋" w:hint="eastAsia"/>
          <w:sz w:val="32"/>
          <w:szCs w:val="32"/>
        </w:rPr>
        <w:t>启</w:t>
      </w:r>
      <w:r w:rsidRPr="00EF0451">
        <w:rPr>
          <w:rFonts w:ascii="仿宋" w:eastAsia="仿宋" w:hAnsi="仿宋" w:hint="eastAsia"/>
          <w:sz w:val="32"/>
          <w:szCs w:val="32"/>
        </w:rPr>
        <w:t>现场提交开户行</w:t>
      </w:r>
      <w:r w:rsidR="00297434">
        <w:rPr>
          <w:rFonts w:ascii="仿宋" w:eastAsia="仿宋" w:hAnsi="仿宋" w:hint="eastAsia"/>
          <w:sz w:val="32"/>
          <w:szCs w:val="32"/>
        </w:rPr>
        <w:t>出具的</w:t>
      </w:r>
      <w:r>
        <w:rPr>
          <w:rFonts w:ascii="仿宋" w:eastAsia="仿宋" w:hAnsi="仿宋" w:hint="eastAsia"/>
          <w:sz w:val="32"/>
          <w:szCs w:val="32"/>
        </w:rPr>
        <w:t>无业务范围</w:t>
      </w:r>
      <w:r w:rsidRPr="00EF0451">
        <w:rPr>
          <w:rFonts w:ascii="仿宋" w:eastAsia="仿宋" w:hAnsi="仿宋" w:hint="eastAsia"/>
          <w:sz w:val="32"/>
          <w:szCs w:val="32"/>
        </w:rPr>
        <w:t>书面证明和转账票据两个原件</w:t>
      </w:r>
      <w:r>
        <w:rPr>
          <w:rFonts w:ascii="仿宋" w:eastAsia="仿宋" w:hAnsi="仿宋" w:hint="eastAsia"/>
          <w:sz w:val="32"/>
          <w:szCs w:val="32"/>
        </w:rPr>
        <w:t>，否则视为无效响应</w:t>
      </w:r>
      <w:r w:rsidRPr="00EF0451">
        <w:rPr>
          <w:rFonts w:ascii="仿宋" w:eastAsia="仿宋" w:hAnsi="仿宋" w:hint="eastAsia"/>
          <w:sz w:val="32"/>
          <w:szCs w:val="32"/>
        </w:rPr>
        <w:t>。</w:t>
      </w:r>
    </w:p>
    <w:p w:rsidR="00700BED" w:rsidRPr="007B0DD5" w:rsidRDefault="00700BED" w:rsidP="003449CD">
      <w:pPr>
        <w:ind w:firstLineChars="200" w:firstLine="643"/>
        <w:rPr>
          <w:rFonts w:ascii="仿宋" w:eastAsia="仿宋" w:hAnsi="仿宋"/>
          <w:b/>
          <w:sz w:val="32"/>
          <w:szCs w:val="32"/>
        </w:rPr>
      </w:pPr>
      <w:r w:rsidRPr="007B0DD5">
        <w:rPr>
          <w:rFonts w:ascii="仿宋" w:eastAsia="仿宋" w:hAnsi="仿宋" w:hint="eastAsia"/>
          <w:b/>
          <w:sz w:val="32"/>
          <w:szCs w:val="32"/>
        </w:rPr>
        <w:t>四、发布公告的媒介</w:t>
      </w:r>
    </w:p>
    <w:p w:rsidR="00700BED" w:rsidRPr="001E475D" w:rsidRDefault="00700BED" w:rsidP="003449CD">
      <w:pPr>
        <w:ind w:firstLineChars="200" w:firstLine="640"/>
        <w:jc w:val="both"/>
        <w:rPr>
          <w:rFonts w:ascii="仿宋" w:eastAsia="仿宋" w:hAnsi="仿宋"/>
          <w:sz w:val="32"/>
          <w:szCs w:val="32"/>
        </w:rPr>
      </w:pPr>
      <w:r w:rsidRPr="0016353D">
        <w:rPr>
          <w:rFonts w:ascii="仿宋" w:eastAsia="仿宋" w:hAnsi="仿宋" w:hint="eastAsia"/>
          <w:sz w:val="32"/>
          <w:szCs w:val="32"/>
        </w:rPr>
        <w:t>本次招标公告</w:t>
      </w:r>
      <w:r w:rsidR="001E475D" w:rsidRPr="0016353D">
        <w:rPr>
          <w:rFonts w:ascii="仿宋" w:eastAsia="仿宋" w:hAnsi="仿宋" w:hint="eastAsia"/>
          <w:sz w:val="32"/>
          <w:szCs w:val="32"/>
        </w:rPr>
        <w:t>在四平市公共资源交易网（</w:t>
      </w:r>
      <w:r w:rsidR="001E475D" w:rsidRPr="0016353D">
        <w:rPr>
          <w:rFonts w:ascii="仿宋" w:eastAsia="仿宋" w:hAnsi="仿宋"/>
          <w:sz w:val="32"/>
          <w:szCs w:val="32"/>
        </w:rPr>
        <w:t>http://ggzy.siping.gov.cn</w:t>
      </w:r>
      <w:r w:rsidR="001E475D" w:rsidRPr="0016353D">
        <w:rPr>
          <w:rFonts w:ascii="仿宋" w:eastAsia="仿宋" w:hAnsi="仿宋" w:hint="eastAsia"/>
          <w:sz w:val="32"/>
          <w:szCs w:val="32"/>
        </w:rPr>
        <w:t>/）上发布并同步推送到</w:t>
      </w:r>
      <w:r w:rsidR="00F02BDC" w:rsidRPr="0016353D">
        <w:rPr>
          <w:rFonts w:ascii="仿宋" w:eastAsia="仿宋" w:hAnsi="仿宋" w:hint="eastAsia"/>
          <w:sz w:val="32"/>
          <w:szCs w:val="32"/>
        </w:rPr>
        <w:t>吉林省公共资源交易公共服务平台（</w:t>
      </w:r>
      <w:r w:rsidR="00F02BDC" w:rsidRPr="0016353D">
        <w:rPr>
          <w:rFonts w:ascii="仿宋" w:eastAsia="仿宋" w:hAnsi="仿宋"/>
          <w:sz w:val="32"/>
          <w:szCs w:val="32"/>
        </w:rPr>
        <w:t>http://</w:t>
      </w:r>
      <w:r w:rsidR="00F02BDC" w:rsidRPr="0016353D">
        <w:rPr>
          <w:rFonts w:ascii="仿宋" w:eastAsia="仿宋" w:hAnsi="仿宋" w:hint="eastAsia"/>
          <w:sz w:val="32"/>
          <w:szCs w:val="32"/>
        </w:rPr>
        <w:t>www</w:t>
      </w:r>
      <w:r w:rsidR="00F02BDC" w:rsidRPr="0016353D">
        <w:rPr>
          <w:rFonts w:ascii="仿宋" w:eastAsia="仿宋" w:hAnsi="仿宋"/>
          <w:sz w:val="32"/>
          <w:szCs w:val="32"/>
        </w:rPr>
        <w:t>.</w:t>
      </w:r>
      <w:r w:rsidR="00F02BDC" w:rsidRPr="0016353D">
        <w:rPr>
          <w:rFonts w:ascii="仿宋" w:eastAsia="仿宋" w:hAnsi="仿宋" w:hint="eastAsia"/>
          <w:sz w:val="32"/>
          <w:szCs w:val="32"/>
        </w:rPr>
        <w:t>jl</w:t>
      </w:r>
      <w:r w:rsidR="00F02BDC" w:rsidRPr="0016353D">
        <w:rPr>
          <w:rFonts w:ascii="仿宋" w:eastAsia="仿宋" w:hAnsi="仿宋"/>
          <w:sz w:val="32"/>
          <w:szCs w:val="32"/>
        </w:rPr>
        <w:t>.gov.cn</w:t>
      </w:r>
      <w:r w:rsidR="00F02BDC" w:rsidRPr="0016353D">
        <w:rPr>
          <w:rFonts w:ascii="仿宋" w:eastAsia="仿宋" w:hAnsi="仿宋" w:hint="eastAsia"/>
          <w:sz w:val="32"/>
          <w:szCs w:val="32"/>
        </w:rPr>
        <w:t>/ggzy/）</w:t>
      </w:r>
      <w:r w:rsidR="0016353D" w:rsidRPr="0016353D">
        <w:rPr>
          <w:rFonts w:ascii="仿宋" w:eastAsia="仿宋" w:hAnsi="仿宋" w:hint="eastAsia"/>
          <w:sz w:val="32"/>
          <w:szCs w:val="32"/>
        </w:rPr>
        <w:t>、吉林省政府采购网（</w:t>
      </w:r>
      <w:r w:rsidR="0016353D" w:rsidRPr="0016353D">
        <w:rPr>
          <w:rFonts w:ascii="仿宋" w:eastAsia="仿宋" w:hAnsi="仿宋"/>
          <w:sz w:val="32"/>
          <w:szCs w:val="32"/>
        </w:rPr>
        <w:t>http://www.ccgp-jilin.gov.cn/</w:t>
      </w:r>
      <w:r w:rsidR="0016353D" w:rsidRPr="0016353D">
        <w:rPr>
          <w:rFonts w:ascii="仿宋" w:eastAsia="仿宋" w:hAnsi="仿宋" w:hint="eastAsia"/>
          <w:sz w:val="32"/>
          <w:szCs w:val="32"/>
        </w:rPr>
        <w:t>）</w:t>
      </w:r>
      <w:r w:rsidR="001E475D" w:rsidRPr="0016353D">
        <w:rPr>
          <w:rFonts w:ascii="仿宋" w:eastAsia="仿宋" w:hAnsi="仿宋" w:hint="eastAsia"/>
          <w:sz w:val="32"/>
          <w:szCs w:val="32"/>
        </w:rPr>
        <w:t>和全国公共资源交易平台（</w:t>
      </w:r>
      <w:r w:rsidR="001E475D" w:rsidRPr="0016353D">
        <w:rPr>
          <w:rFonts w:ascii="仿宋" w:eastAsia="仿宋" w:hAnsi="仿宋"/>
          <w:sz w:val="32"/>
          <w:szCs w:val="32"/>
        </w:rPr>
        <w:t>http://www.ggzy.gov.cn/</w:t>
      </w:r>
      <w:r w:rsidR="001E475D" w:rsidRPr="0016353D">
        <w:rPr>
          <w:rFonts w:ascii="仿宋" w:eastAsia="仿宋" w:hAnsi="仿宋" w:hint="eastAsia"/>
          <w:sz w:val="32"/>
          <w:szCs w:val="32"/>
        </w:rPr>
        <w:t>）</w:t>
      </w:r>
      <w:r w:rsidRPr="001E475D">
        <w:rPr>
          <w:rFonts w:ascii="仿宋" w:eastAsia="仿宋" w:hAnsi="仿宋" w:hint="eastAsia"/>
          <w:sz w:val="32"/>
          <w:szCs w:val="32"/>
        </w:rPr>
        <w:t>。</w:t>
      </w:r>
    </w:p>
    <w:p w:rsidR="00700BED" w:rsidRPr="004262A4" w:rsidRDefault="00700BED" w:rsidP="003449CD">
      <w:pPr>
        <w:pStyle w:val="ListParagraph1"/>
        <w:ind w:firstLineChars="196" w:firstLine="630"/>
        <w:jc w:val="both"/>
        <w:rPr>
          <w:rFonts w:ascii="仿宋" w:eastAsia="仿宋" w:hAnsi="仿宋"/>
          <w:b/>
          <w:bCs/>
          <w:sz w:val="32"/>
          <w:szCs w:val="32"/>
        </w:rPr>
      </w:pPr>
      <w:r w:rsidRPr="004262A4">
        <w:rPr>
          <w:rFonts w:ascii="仿宋" w:eastAsia="仿宋" w:hAnsi="仿宋" w:hint="eastAsia"/>
          <w:b/>
          <w:bCs/>
          <w:sz w:val="32"/>
          <w:szCs w:val="32"/>
        </w:rPr>
        <w:t>五、</w:t>
      </w:r>
      <w:r w:rsidR="00404A7C">
        <w:rPr>
          <w:rFonts w:ascii="仿宋" w:eastAsia="仿宋" w:hAnsi="仿宋" w:hint="eastAsia"/>
          <w:b/>
          <w:bCs/>
          <w:sz w:val="32"/>
          <w:szCs w:val="32"/>
        </w:rPr>
        <w:t>其它</w:t>
      </w:r>
      <w:r w:rsidRPr="004262A4">
        <w:rPr>
          <w:rFonts w:ascii="仿宋" w:eastAsia="仿宋" w:hAnsi="仿宋" w:hint="eastAsia"/>
          <w:b/>
          <w:bCs/>
          <w:sz w:val="32"/>
          <w:szCs w:val="32"/>
        </w:rPr>
        <w:t>相关</w:t>
      </w:r>
      <w:r>
        <w:rPr>
          <w:rFonts w:ascii="仿宋" w:eastAsia="仿宋" w:hAnsi="仿宋" w:hint="eastAsia"/>
          <w:b/>
          <w:bCs/>
          <w:sz w:val="32"/>
          <w:szCs w:val="32"/>
        </w:rPr>
        <w:t>要求</w:t>
      </w:r>
    </w:p>
    <w:p w:rsidR="0044652F" w:rsidRDefault="00700BED" w:rsidP="003449CD">
      <w:pPr>
        <w:pStyle w:val="ListParagraph1"/>
        <w:ind w:firstLine="640"/>
        <w:jc w:val="both"/>
        <w:rPr>
          <w:rFonts w:ascii="仿宋" w:eastAsia="仿宋" w:hAnsi="仿宋"/>
          <w:sz w:val="32"/>
          <w:szCs w:val="32"/>
        </w:rPr>
      </w:pPr>
      <w:r w:rsidRPr="004262A4">
        <w:rPr>
          <w:rFonts w:ascii="仿宋" w:eastAsia="仿宋" w:hAnsi="仿宋"/>
          <w:sz w:val="32"/>
          <w:szCs w:val="32"/>
        </w:rPr>
        <w:t>1.</w:t>
      </w:r>
      <w:r w:rsidR="0044652F">
        <w:rPr>
          <w:rFonts w:ascii="仿宋" w:eastAsia="仿宋" w:hAnsi="仿宋" w:hint="eastAsia"/>
          <w:sz w:val="32"/>
          <w:szCs w:val="32"/>
        </w:rPr>
        <w:t>资格条件里需加入“</w:t>
      </w:r>
      <w:r w:rsidR="00E6214E" w:rsidRPr="00E6214E">
        <w:rPr>
          <w:rFonts w:ascii="仿宋" w:eastAsia="仿宋" w:hAnsi="仿宋" w:cs="黑体" w:hint="eastAsia"/>
          <w:color w:val="000000"/>
          <w:sz w:val="32"/>
          <w:szCs w:val="32"/>
          <w:lang w:val="zh-CN"/>
        </w:rPr>
        <w:t>须在投标文件里提供投标人代表和项目</w:t>
      </w:r>
      <w:r w:rsidR="00DC1A32">
        <w:rPr>
          <w:rFonts w:ascii="仿宋" w:eastAsia="仿宋" w:hAnsi="仿宋" w:cs="黑体" w:hint="eastAsia"/>
          <w:color w:val="000000"/>
          <w:sz w:val="32"/>
          <w:szCs w:val="32"/>
          <w:lang w:val="zh-CN"/>
        </w:rPr>
        <w:t>管理主要成员</w:t>
      </w:r>
      <w:r w:rsidR="00E6214E" w:rsidRPr="00E6214E">
        <w:rPr>
          <w:rFonts w:ascii="仿宋" w:eastAsia="仿宋" w:hAnsi="仿宋" w:cs="黑体" w:hint="eastAsia"/>
          <w:color w:val="000000"/>
          <w:sz w:val="32"/>
          <w:szCs w:val="32"/>
          <w:lang w:val="zh-CN"/>
        </w:rPr>
        <w:t>（不含退休人员）开标前以投标人名义缴纳的、正常缴费状态的个人参保证明，证明上的二维码要保证移动终端可以扫描识别验证真伪，如该投标人所在的地区确实没有带二维码的证明，须提供网上查询方式，否则投标无效</w:t>
      </w:r>
      <w:r w:rsidR="0044652F">
        <w:rPr>
          <w:rFonts w:ascii="仿宋" w:eastAsia="仿宋" w:hAnsi="仿宋" w:hint="eastAsia"/>
          <w:sz w:val="32"/>
          <w:szCs w:val="32"/>
        </w:rPr>
        <w:t>”</w:t>
      </w:r>
      <w:r w:rsidR="007C175A">
        <w:rPr>
          <w:rFonts w:ascii="仿宋" w:eastAsia="仿宋" w:hAnsi="仿宋" w:hint="eastAsia"/>
          <w:sz w:val="32"/>
          <w:szCs w:val="32"/>
        </w:rPr>
        <w:t>的</w:t>
      </w:r>
      <w:r w:rsidR="00882423">
        <w:rPr>
          <w:rFonts w:ascii="仿宋" w:eastAsia="仿宋" w:hAnsi="仿宋" w:hint="eastAsia"/>
          <w:sz w:val="32"/>
          <w:szCs w:val="32"/>
        </w:rPr>
        <w:t>要求</w:t>
      </w:r>
      <w:r w:rsidR="0044652F">
        <w:rPr>
          <w:rFonts w:ascii="仿宋" w:eastAsia="仿宋" w:hAnsi="仿宋" w:hint="eastAsia"/>
          <w:sz w:val="32"/>
          <w:szCs w:val="32"/>
        </w:rPr>
        <w:t>；</w:t>
      </w:r>
    </w:p>
    <w:p w:rsidR="00700BED" w:rsidRDefault="007C175A" w:rsidP="003449CD">
      <w:pPr>
        <w:pStyle w:val="ListParagraph1"/>
        <w:ind w:firstLine="640"/>
        <w:jc w:val="both"/>
        <w:rPr>
          <w:rFonts w:ascii="仿宋" w:eastAsia="仿宋" w:hAnsi="仿宋"/>
          <w:sz w:val="32"/>
          <w:szCs w:val="32"/>
        </w:rPr>
      </w:pPr>
      <w:r>
        <w:rPr>
          <w:rFonts w:ascii="仿宋" w:eastAsia="仿宋" w:hAnsi="仿宋" w:hint="eastAsia"/>
          <w:sz w:val="32"/>
          <w:szCs w:val="32"/>
        </w:rPr>
        <w:t>2.</w:t>
      </w:r>
      <w:r w:rsidR="00700BED" w:rsidRPr="004262A4">
        <w:rPr>
          <w:rFonts w:ascii="仿宋" w:eastAsia="仿宋" w:hAnsi="仿宋" w:hint="eastAsia"/>
          <w:sz w:val="32"/>
          <w:szCs w:val="32"/>
        </w:rPr>
        <w:t>招标公告中不得约定其他报名方式（如现场提交资格证件报名等）和购买招标文件</w:t>
      </w:r>
      <w:r w:rsidR="00700BED">
        <w:rPr>
          <w:rFonts w:ascii="仿宋" w:eastAsia="仿宋" w:hAnsi="仿宋" w:hint="eastAsia"/>
          <w:sz w:val="32"/>
          <w:szCs w:val="32"/>
        </w:rPr>
        <w:t>；</w:t>
      </w:r>
    </w:p>
    <w:p w:rsidR="00EC5547" w:rsidRDefault="007C175A" w:rsidP="003449CD">
      <w:pPr>
        <w:pStyle w:val="ListParagraph1"/>
        <w:ind w:firstLine="640"/>
        <w:jc w:val="both"/>
        <w:rPr>
          <w:rFonts w:ascii="仿宋" w:eastAsia="仿宋" w:hAnsi="仿宋"/>
          <w:sz w:val="32"/>
          <w:szCs w:val="32"/>
        </w:rPr>
      </w:pPr>
      <w:r>
        <w:rPr>
          <w:rFonts w:ascii="仿宋" w:eastAsia="仿宋" w:hAnsi="仿宋" w:hint="eastAsia"/>
          <w:sz w:val="32"/>
          <w:szCs w:val="32"/>
        </w:rPr>
        <w:t>3</w:t>
      </w:r>
      <w:r w:rsidR="00EC5547">
        <w:rPr>
          <w:rFonts w:ascii="仿宋" w:eastAsia="仿宋" w:hAnsi="仿宋" w:hint="eastAsia"/>
          <w:sz w:val="32"/>
          <w:szCs w:val="32"/>
        </w:rPr>
        <w:t>.招标公告和招标文件中不得有要求投标人开标前告知招标人投标的任何类似约定；</w:t>
      </w:r>
    </w:p>
    <w:p w:rsidR="003958DA" w:rsidRDefault="007C175A" w:rsidP="003449CD">
      <w:pPr>
        <w:pStyle w:val="ListParagraph1"/>
        <w:ind w:firstLine="640"/>
        <w:jc w:val="both"/>
        <w:rPr>
          <w:rFonts w:ascii="仿宋" w:eastAsia="仿宋" w:hAnsi="仿宋"/>
          <w:sz w:val="32"/>
          <w:szCs w:val="32"/>
        </w:rPr>
      </w:pPr>
      <w:r>
        <w:rPr>
          <w:rFonts w:ascii="仿宋" w:eastAsia="仿宋" w:hAnsi="仿宋" w:hint="eastAsia"/>
          <w:sz w:val="32"/>
          <w:szCs w:val="32"/>
        </w:rPr>
        <w:t>4</w:t>
      </w:r>
      <w:r w:rsidR="003958DA">
        <w:rPr>
          <w:rFonts w:ascii="仿宋" w:eastAsia="仿宋" w:hAnsi="仿宋" w:hint="eastAsia"/>
          <w:sz w:val="32"/>
          <w:szCs w:val="32"/>
        </w:rPr>
        <w:t>.要求潜在投标人踏勘现场必须是自愿，不得强制踏勘现场，也不得对踏勘现场</w:t>
      </w:r>
      <w:r w:rsidR="002651DE">
        <w:rPr>
          <w:rFonts w:ascii="仿宋" w:eastAsia="仿宋" w:hAnsi="仿宋" w:hint="eastAsia"/>
          <w:sz w:val="32"/>
          <w:szCs w:val="32"/>
        </w:rPr>
        <w:t>的</w:t>
      </w:r>
      <w:r w:rsidR="003958DA">
        <w:rPr>
          <w:rFonts w:ascii="仿宋" w:eastAsia="仿宋" w:hAnsi="仿宋" w:hint="eastAsia"/>
          <w:sz w:val="32"/>
          <w:szCs w:val="32"/>
        </w:rPr>
        <w:t>潜在投标人进行登记；</w:t>
      </w:r>
    </w:p>
    <w:p w:rsidR="003449CD" w:rsidRDefault="007C175A" w:rsidP="003449CD">
      <w:pPr>
        <w:pStyle w:val="ListParagraph1"/>
        <w:ind w:firstLine="640"/>
        <w:jc w:val="both"/>
        <w:rPr>
          <w:rFonts w:ascii="仿宋" w:eastAsia="仿宋" w:hAnsi="仿宋"/>
          <w:sz w:val="32"/>
          <w:szCs w:val="32"/>
        </w:rPr>
      </w:pPr>
      <w:r>
        <w:rPr>
          <w:rFonts w:ascii="仿宋" w:eastAsia="仿宋" w:hAnsi="仿宋" w:hint="eastAsia"/>
          <w:bCs/>
          <w:sz w:val="32"/>
          <w:szCs w:val="32"/>
        </w:rPr>
        <w:t>5</w:t>
      </w:r>
      <w:r w:rsidR="00700BED">
        <w:rPr>
          <w:rFonts w:ascii="仿宋" w:eastAsia="仿宋" w:hAnsi="仿宋"/>
          <w:bCs/>
          <w:sz w:val="32"/>
          <w:szCs w:val="32"/>
        </w:rPr>
        <w:t>.</w:t>
      </w:r>
      <w:r w:rsidR="00700BED" w:rsidRPr="004262A4">
        <w:rPr>
          <w:rFonts w:ascii="仿宋" w:eastAsia="仿宋" w:hAnsi="仿宋" w:hint="eastAsia"/>
          <w:sz w:val="32"/>
          <w:szCs w:val="32"/>
        </w:rPr>
        <w:t>无论是供应商注册，还是公告发布等，系统设置的各信息栏务必填写完整、准确；</w:t>
      </w:r>
    </w:p>
    <w:p w:rsidR="003449CD" w:rsidRDefault="007C175A" w:rsidP="003449CD">
      <w:pPr>
        <w:pStyle w:val="ListParagraph1"/>
        <w:ind w:firstLine="640"/>
        <w:jc w:val="both"/>
        <w:rPr>
          <w:rFonts w:ascii="仿宋" w:eastAsia="仿宋" w:hAnsi="仿宋"/>
          <w:sz w:val="32"/>
          <w:szCs w:val="32"/>
        </w:rPr>
      </w:pPr>
      <w:r>
        <w:rPr>
          <w:rFonts w:ascii="仿宋" w:eastAsia="仿宋" w:hAnsi="仿宋" w:hint="eastAsia"/>
          <w:sz w:val="32"/>
          <w:szCs w:val="32"/>
        </w:rPr>
        <w:t>6</w:t>
      </w:r>
      <w:r w:rsidR="003449CD">
        <w:rPr>
          <w:rFonts w:ascii="仿宋" w:eastAsia="仿宋" w:hAnsi="仿宋" w:hint="eastAsia"/>
          <w:sz w:val="32"/>
          <w:szCs w:val="32"/>
        </w:rPr>
        <w:t>.</w:t>
      </w:r>
      <w:r w:rsidR="00700BED" w:rsidRPr="004262A4">
        <w:rPr>
          <w:rFonts w:ascii="仿宋" w:eastAsia="仿宋" w:hAnsi="仿宋" w:hint="eastAsia"/>
          <w:sz w:val="32"/>
          <w:szCs w:val="32"/>
        </w:rPr>
        <w:t>设置下载招标文件及开标时限，请根据项目类别依据相关法律法规进行设定；</w:t>
      </w:r>
    </w:p>
    <w:p w:rsidR="003449CD" w:rsidRDefault="007C175A" w:rsidP="003449CD">
      <w:pPr>
        <w:pStyle w:val="ListParagraph1"/>
        <w:ind w:firstLine="640"/>
        <w:jc w:val="both"/>
        <w:rPr>
          <w:rFonts w:ascii="仿宋" w:eastAsia="仿宋" w:hAnsi="仿宋"/>
          <w:sz w:val="32"/>
          <w:szCs w:val="32"/>
        </w:rPr>
      </w:pPr>
      <w:r>
        <w:rPr>
          <w:rFonts w:ascii="仿宋" w:eastAsia="仿宋" w:hAnsi="仿宋" w:hint="eastAsia"/>
          <w:sz w:val="32"/>
          <w:szCs w:val="32"/>
        </w:rPr>
        <w:t>7</w:t>
      </w:r>
      <w:r w:rsidR="003449CD">
        <w:rPr>
          <w:rFonts w:ascii="仿宋" w:eastAsia="仿宋" w:hAnsi="仿宋" w:hint="eastAsia"/>
          <w:sz w:val="32"/>
          <w:szCs w:val="32"/>
        </w:rPr>
        <w:t>.</w:t>
      </w:r>
      <w:r w:rsidR="00700BED" w:rsidRPr="004262A4">
        <w:rPr>
          <w:rFonts w:ascii="仿宋" w:eastAsia="仿宋" w:hAnsi="仿宋" w:hint="eastAsia"/>
          <w:sz w:val="32"/>
          <w:szCs w:val="32"/>
        </w:rPr>
        <w:t>确保招标公告的内容与招标文件一致；</w:t>
      </w:r>
    </w:p>
    <w:p w:rsidR="003449CD" w:rsidRDefault="007C175A" w:rsidP="003449CD">
      <w:pPr>
        <w:pStyle w:val="ListParagraph1"/>
        <w:ind w:firstLine="640"/>
        <w:jc w:val="both"/>
        <w:rPr>
          <w:rFonts w:ascii="仿宋" w:eastAsia="仿宋" w:hAnsi="仿宋"/>
          <w:sz w:val="32"/>
          <w:szCs w:val="32"/>
        </w:rPr>
      </w:pPr>
      <w:r>
        <w:rPr>
          <w:rFonts w:ascii="仿宋" w:eastAsia="仿宋" w:hAnsi="仿宋" w:hint="eastAsia"/>
          <w:sz w:val="32"/>
          <w:szCs w:val="32"/>
        </w:rPr>
        <w:lastRenderedPageBreak/>
        <w:t>8</w:t>
      </w:r>
      <w:r w:rsidR="003449CD">
        <w:rPr>
          <w:rFonts w:ascii="仿宋" w:eastAsia="仿宋" w:hAnsi="仿宋" w:hint="eastAsia"/>
          <w:sz w:val="32"/>
          <w:szCs w:val="32"/>
        </w:rPr>
        <w:t>.</w:t>
      </w:r>
      <w:r w:rsidR="00700BED" w:rsidRPr="004262A4">
        <w:rPr>
          <w:rFonts w:ascii="仿宋" w:eastAsia="仿宋" w:hAnsi="仿宋" w:hint="eastAsia"/>
          <w:sz w:val="32"/>
          <w:szCs w:val="32"/>
        </w:rPr>
        <w:t>为确保发布的招标公告内容一致，审核未通过的项目招标公告不得率先在其他网站、媒介发布；</w:t>
      </w:r>
    </w:p>
    <w:p w:rsidR="003449CD" w:rsidRDefault="007C175A" w:rsidP="003449CD">
      <w:pPr>
        <w:pStyle w:val="ListParagraph1"/>
        <w:ind w:firstLine="640"/>
        <w:jc w:val="both"/>
        <w:rPr>
          <w:rFonts w:ascii="仿宋" w:eastAsia="仿宋" w:hAnsi="仿宋"/>
          <w:sz w:val="32"/>
          <w:szCs w:val="32"/>
        </w:rPr>
      </w:pPr>
      <w:r>
        <w:rPr>
          <w:rFonts w:ascii="仿宋" w:eastAsia="仿宋" w:hAnsi="仿宋" w:hint="eastAsia"/>
          <w:sz w:val="32"/>
          <w:szCs w:val="32"/>
        </w:rPr>
        <w:t>9</w:t>
      </w:r>
      <w:r w:rsidR="00700BED" w:rsidRPr="004262A4">
        <w:rPr>
          <w:rFonts w:ascii="仿宋" w:eastAsia="仿宋" w:hAnsi="仿宋"/>
          <w:sz w:val="32"/>
          <w:szCs w:val="32"/>
        </w:rPr>
        <w:t>.</w:t>
      </w:r>
      <w:r w:rsidR="00700BED" w:rsidRPr="004262A4">
        <w:rPr>
          <w:rFonts w:ascii="仿宋" w:eastAsia="仿宋" w:hAnsi="仿宋" w:hint="eastAsia"/>
          <w:sz w:val="32"/>
          <w:szCs w:val="32"/>
        </w:rPr>
        <w:t>公告内发布的项目编号需与项目注册时系统生成的项目编号相一致，多标段（包）的可填写“标段（包）编号”</w:t>
      </w:r>
      <w:r w:rsidR="000F7C1B" w:rsidRPr="004262A4">
        <w:rPr>
          <w:rFonts w:ascii="仿宋" w:eastAsia="仿宋" w:hAnsi="仿宋" w:hint="eastAsia"/>
          <w:sz w:val="32"/>
          <w:szCs w:val="32"/>
        </w:rPr>
        <w:t xml:space="preserve"> </w:t>
      </w:r>
      <w:r w:rsidR="00700BED" w:rsidRPr="004262A4">
        <w:rPr>
          <w:rFonts w:ascii="仿宋" w:eastAsia="仿宋" w:hAnsi="仿宋" w:hint="eastAsia"/>
          <w:sz w:val="32"/>
          <w:szCs w:val="32"/>
        </w:rPr>
        <w:t>“分包编号”；</w:t>
      </w:r>
    </w:p>
    <w:p w:rsidR="003449CD" w:rsidRDefault="007C175A" w:rsidP="003449CD">
      <w:pPr>
        <w:pStyle w:val="ListParagraph1"/>
        <w:ind w:firstLine="640"/>
        <w:jc w:val="both"/>
        <w:rPr>
          <w:rFonts w:ascii="仿宋" w:eastAsia="仿宋" w:hAnsi="仿宋"/>
          <w:sz w:val="32"/>
          <w:szCs w:val="32"/>
        </w:rPr>
      </w:pPr>
      <w:r>
        <w:rPr>
          <w:rFonts w:ascii="仿宋" w:eastAsia="仿宋" w:hAnsi="仿宋" w:hint="eastAsia"/>
          <w:sz w:val="32"/>
          <w:szCs w:val="32"/>
        </w:rPr>
        <w:t>10</w:t>
      </w:r>
      <w:r w:rsidR="00700BED">
        <w:rPr>
          <w:rFonts w:ascii="仿宋" w:eastAsia="仿宋" w:hAnsi="仿宋"/>
          <w:sz w:val="32"/>
          <w:szCs w:val="32"/>
        </w:rPr>
        <w:t>.</w:t>
      </w:r>
      <w:r w:rsidR="007964EB">
        <w:rPr>
          <w:rFonts w:ascii="仿宋" w:eastAsia="仿宋" w:hAnsi="仿宋" w:hint="eastAsia"/>
          <w:sz w:val="32"/>
          <w:szCs w:val="32"/>
        </w:rPr>
        <w:t>政府采购</w:t>
      </w:r>
      <w:r w:rsidR="00700BED">
        <w:rPr>
          <w:rFonts w:ascii="仿宋" w:eastAsia="仿宋" w:hAnsi="仿宋" w:hint="eastAsia"/>
          <w:sz w:val="32"/>
          <w:szCs w:val="32"/>
        </w:rPr>
        <w:t>非招标</w:t>
      </w:r>
      <w:r w:rsidR="007964EB">
        <w:rPr>
          <w:rFonts w:ascii="仿宋" w:eastAsia="仿宋" w:hAnsi="仿宋" w:hint="eastAsia"/>
          <w:sz w:val="32"/>
          <w:szCs w:val="32"/>
        </w:rPr>
        <w:t>采购方式</w:t>
      </w:r>
      <w:r w:rsidR="00700BED">
        <w:rPr>
          <w:rFonts w:ascii="仿宋" w:eastAsia="仿宋" w:hAnsi="仿宋" w:hint="eastAsia"/>
          <w:sz w:val="32"/>
          <w:szCs w:val="32"/>
        </w:rPr>
        <w:t>项目采购公告参照此要求执行；</w:t>
      </w:r>
    </w:p>
    <w:p w:rsidR="003449CD" w:rsidRDefault="007C175A" w:rsidP="003449CD">
      <w:pPr>
        <w:pStyle w:val="ListParagraph1"/>
        <w:ind w:leftChars="292" w:left="642" w:firstLineChars="0" w:firstLine="0"/>
        <w:jc w:val="both"/>
        <w:rPr>
          <w:rFonts w:ascii="仿宋" w:eastAsia="仿宋" w:hAnsi="仿宋" w:cs="微软雅黑"/>
          <w:bCs/>
          <w:sz w:val="32"/>
          <w:szCs w:val="32"/>
        </w:rPr>
      </w:pPr>
      <w:r>
        <w:rPr>
          <w:rFonts w:ascii="仿宋" w:eastAsia="仿宋" w:hAnsi="仿宋" w:hint="eastAsia"/>
          <w:sz w:val="32"/>
          <w:szCs w:val="32"/>
        </w:rPr>
        <w:t>11</w:t>
      </w:r>
      <w:r w:rsidR="00700BED">
        <w:rPr>
          <w:rFonts w:ascii="仿宋" w:eastAsia="仿宋" w:hAnsi="仿宋"/>
          <w:sz w:val="32"/>
          <w:szCs w:val="32"/>
        </w:rPr>
        <w:t>.</w:t>
      </w:r>
      <w:r w:rsidR="00700BED" w:rsidRPr="004262A4">
        <w:rPr>
          <w:rFonts w:ascii="仿宋" w:eastAsia="仿宋" w:hAnsi="仿宋" w:cs="微软雅黑" w:hint="eastAsia"/>
          <w:bCs/>
          <w:sz w:val="32"/>
          <w:szCs w:val="32"/>
        </w:rPr>
        <w:t>技术支持咨询联系电话：</w:t>
      </w:r>
      <w:r w:rsidR="00247848">
        <w:rPr>
          <w:rFonts w:ascii="仿宋" w:eastAsia="仿宋" w:hAnsi="仿宋" w:hint="eastAsia"/>
          <w:color w:val="333333"/>
          <w:sz w:val="32"/>
          <w:szCs w:val="32"/>
          <w:shd w:val="clear" w:color="auto" w:fill="FFFFFF"/>
        </w:rPr>
        <w:t>0434-321111</w:t>
      </w:r>
      <w:r w:rsidR="00CE641B">
        <w:rPr>
          <w:rFonts w:ascii="仿宋" w:eastAsia="仿宋" w:hAnsi="仿宋" w:hint="eastAsia"/>
          <w:color w:val="333333"/>
          <w:sz w:val="32"/>
          <w:szCs w:val="32"/>
          <w:shd w:val="clear" w:color="auto" w:fill="FFFFFF"/>
        </w:rPr>
        <w:t>3</w:t>
      </w:r>
      <w:r w:rsidR="00247848">
        <w:rPr>
          <w:rFonts w:ascii="仿宋" w:eastAsia="仿宋" w:hAnsi="仿宋" w:hint="eastAsia"/>
          <w:color w:val="333333"/>
          <w:sz w:val="32"/>
          <w:szCs w:val="32"/>
          <w:shd w:val="clear" w:color="auto" w:fill="FFFFFF"/>
        </w:rPr>
        <w:t>、</w:t>
      </w:r>
      <w:r w:rsidR="00CE641B">
        <w:rPr>
          <w:rFonts w:ascii="仿宋" w:eastAsia="仿宋" w:hAnsi="仿宋" w:hint="eastAsia"/>
          <w:color w:val="333333"/>
          <w:sz w:val="32"/>
          <w:szCs w:val="32"/>
          <w:shd w:val="clear" w:color="auto" w:fill="FFFFFF"/>
        </w:rPr>
        <w:t>0434-3211119</w:t>
      </w:r>
      <w:r w:rsidR="00247848">
        <w:rPr>
          <w:rFonts w:ascii="仿宋" w:eastAsia="仿宋" w:hAnsi="仿宋" w:hint="eastAsia"/>
          <w:color w:val="333333"/>
          <w:sz w:val="32"/>
          <w:szCs w:val="32"/>
          <w:shd w:val="clear" w:color="auto" w:fill="FFFFFF"/>
        </w:rPr>
        <w:t>、4009980000</w:t>
      </w:r>
      <w:r w:rsidR="00700BED">
        <w:rPr>
          <w:rFonts w:ascii="仿宋" w:eastAsia="仿宋" w:hAnsi="仿宋" w:cs="微软雅黑" w:hint="eastAsia"/>
          <w:bCs/>
          <w:sz w:val="32"/>
          <w:szCs w:val="32"/>
        </w:rPr>
        <w:t>；</w:t>
      </w:r>
    </w:p>
    <w:p w:rsidR="00700BED" w:rsidRPr="004262A4" w:rsidRDefault="007C175A" w:rsidP="003449CD">
      <w:pPr>
        <w:pStyle w:val="ListParagraph1"/>
        <w:ind w:leftChars="292" w:left="642" w:firstLineChars="0" w:firstLine="0"/>
        <w:jc w:val="both"/>
        <w:rPr>
          <w:rFonts w:ascii="仿宋" w:eastAsia="仿宋" w:hAnsi="仿宋"/>
          <w:sz w:val="32"/>
          <w:szCs w:val="32"/>
        </w:rPr>
      </w:pPr>
      <w:r>
        <w:rPr>
          <w:rFonts w:ascii="仿宋" w:eastAsia="仿宋" w:hAnsi="仿宋" w:hint="eastAsia"/>
          <w:sz w:val="32"/>
          <w:szCs w:val="32"/>
        </w:rPr>
        <w:t>12</w:t>
      </w:r>
      <w:r w:rsidR="00700BED">
        <w:rPr>
          <w:rFonts w:ascii="仿宋" w:eastAsia="仿宋" w:hAnsi="仿宋"/>
          <w:sz w:val="32"/>
          <w:szCs w:val="32"/>
        </w:rPr>
        <w:t>.</w:t>
      </w:r>
      <w:r w:rsidR="00700BED" w:rsidRPr="004262A4">
        <w:rPr>
          <w:rFonts w:ascii="仿宋" w:eastAsia="仿宋" w:hAnsi="仿宋" w:hint="eastAsia"/>
          <w:sz w:val="32"/>
          <w:szCs w:val="32"/>
        </w:rPr>
        <w:t>根据实际需要将适时修改</w:t>
      </w:r>
      <w:r w:rsidR="00700BED">
        <w:rPr>
          <w:rFonts w:ascii="仿宋" w:eastAsia="仿宋" w:hAnsi="仿宋" w:hint="eastAsia"/>
          <w:sz w:val="32"/>
          <w:szCs w:val="32"/>
        </w:rPr>
        <w:t>，</w:t>
      </w:r>
      <w:r w:rsidR="00700BED" w:rsidRPr="004262A4">
        <w:rPr>
          <w:rFonts w:ascii="仿宋" w:eastAsia="仿宋" w:hAnsi="仿宋" w:hint="eastAsia"/>
          <w:sz w:val="32"/>
          <w:szCs w:val="32"/>
        </w:rPr>
        <w:t>如有调整，另行通知。</w:t>
      </w:r>
      <w:r w:rsidR="00700BED" w:rsidRPr="004262A4">
        <w:rPr>
          <w:rFonts w:ascii="仿宋" w:eastAsia="仿宋" w:hAnsi="仿宋"/>
          <w:sz w:val="32"/>
          <w:szCs w:val="32"/>
        </w:rPr>
        <w:t xml:space="preserve"> </w:t>
      </w:r>
    </w:p>
    <w:p w:rsidR="00700BED" w:rsidRPr="004262A4" w:rsidRDefault="00700BED" w:rsidP="003449CD">
      <w:pPr>
        <w:rPr>
          <w:rFonts w:ascii="仿宋" w:eastAsia="仿宋" w:hAnsi="仿宋"/>
          <w:sz w:val="32"/>
          <w:szCs w:val="32"/>
        </w:rPr>
      </w:pPr>
      <w:r w:rsidRPr="004262A4">
        <w:rPr>
          <w:rFonts w:ascii="仿宋" w:eastAsia="仿宋" w:hAnsi="仿宋"/>
          <w:sz w:val="32"/>
          <w:szCs w:val="32"/>
        </w:rPr>
        <w:t xml:space="preserve">                                                                     </w:t>
      </w:r>
    </w:p>
    <w:p w:rsidR="00700BED" w:rsidRPr="004262A4" w:rsidRDefault="00700BED" w:rsidP="00BC5ADE">
      <w:pPr>
        <w:ind w:leftChars="50" w:left="110" w:firstLineChars="150" w:firstLine="480"/>
        <w:jc w:val="both"/>
        <w:rPr>
          <w:rFonts w:ascii="仿宋" w:eastAsia="仿宋" w:hAnsi="仿宋"/>
          <w:sz w:val="32"/>
          <w:szCs w:val="32"/>
        </w:rPr>
      </w:pPr>
      <w:r w:rsidRPr="004262A4">
        <w:rPr>
          <w:rFonts w:ascii="仿宋" w:eastAsia="仿宋" w:hAnsi="仿宋"/>
          <w:sz w:val="32"/>
          <w:szCs w:val="32"/>
        </w:rPr>
        <w:t xml:space="preserve">        </w:t>
      </w:r>
      <w:r w:rsidR="00BC5ADE">
        <w:rPr>
          <w:rFonts w:ascii="仿宋" w:eastAsia="仿宋" w:hAnsi="仿宋" w:hint="eastAsia"/>
          <w:sz w:val="32"/>
          <w:szCs w:val="32"/>
        </w:rPr>
        <w:t xml:space="preserve">      </w:t>
      </w:r>
      <w:r w:rsidR="003449CD">
        <w:rPr>
          <w:rFonts w:ascii="仿宋" w:eastAsia="仿宋" w:hAnsi="仿宋"/>
          <w:sz w:val="32"/>
          <w:szCs w:val="32"/>
        </w:rPr>
        <w:t xml:space="preserve"> </w:t>
      </w:r>
      <w:r w:rsidRPr="004262A4">
        <w:rPr>
          <w:rFonts w:ascii="仿宋" w:eastAsia="仿宋" w:hAnsi="仿宋" w:hint="eastAsia"/>
          <w:sz w:val="32"/>
          <w:szCs w:val="32"/>
        </w:rPr>
        <w:t>四平市公共资源交易管理委员会办公室</w:t>
      </w:r>
    </w:p>
    <w:p w:rsidR="00700BED" w:rsidRPr="004262A4" w:rsidRDefault="003449CD" w:rsidP="00F4781F">
      <w:pPr>
        <w:widowControl w:val="0"/>
        <w:adjustRightInd/>
        <w:snapToGrid/>
        <w:ind w:firstLine="482"/>
        <w:jc w:val="both"/>
        <w:rPr>
          <w:rFonts w:ascii="仿宋" w:eastAsia="仿宋" w:hAnsi="仿宋"/>
          <w:b/>
          <w:bCs/>
          <w:sz w:val="32"/>
          <w:szCs w:val="32"/>
        </w:rPr>
      </w:pPr>
      <w:r>
        <w:rPr>
          <w:rFonts w:ascii="仿宋" w:eastAsia="仿宋" w:hAnsi="仿宋"/>
          <w:sz w:val="32"/>
          <w:szCs w:val="32"/>
        </w:rPr>
        <w:t xml:space="preserve">                          </w:t>
      </w:r>
      <w:r w:rsidR="0044652F">
        <w:rPr>
          <w:rFonts w:ascii="仿宋" w:eastAsia="仿宋" w:hAnsi="仿宋"/>
          <w:sz w:val="32"/>
          <w:szCs w:val="32"/>
        </w:rPr>
        <w:t>20</w:t>
      </w:r>
      <w:r w:rsidR="00765764">
        <w:rPr>
          <w:rFonts w:ascii="仿宋" w:eastAsia="仿宋" w:hAnsi="仿宋" w:hint="eastAsia"/>
          <w:sz w:val="32"/>
          <w:szCs w:val="32"/>
        </w:rPr>
        <w:t>20</w:t>
      </w:r>
      <w:r w:rsidR="00700BED" w:rsidRPr="004262A4">
        <w:rPr>
          <w:rFonts w:ascii="仿宋" w:eastAsia="仿宋" w:hAnsi="仿宋" w:hint="eastAsia"/>
          <w:sz w:val="32"/>
          <w:szCs w:val="32"/>
        </w:rPr>
        <w:t>年</w:t>
      </w:r>
      <w:r w:rsidR="00765764">
        <w:rPr>
          <w:rFonts w:ascii="仿宋" w:eastAsia="仿宋" w:hAnsi="仿宋" w:hint="eastAsia"/>
          <w:sz w:val="32"/>
          <w:szCs w:val="32"/>
        </w:rPr>
        <w:t>1</w:t>
      </w:r>
      <w:r w:rsidR="00700BED" w:rsidRPr="004262A4">
        <w:rPr>
          <w:rFonts w:ascii="仿宋" w:eastAsia="仿宋" w:hAnsi="仿宋" w:hint="eastAsia"/>
          <w:sz w:val="32"/>
          <w:szCs w:val="32"/>
        </w:rPr>
        <w:t>月</w:t>
      </w:r>
      <w:r w:rsidR="00765764">
        <w:rPr>
          <w:rFonts w:ascii="仿宋" w:eastAsia="仿宋" w:hAnsi="仿宋" w:hint="eastAsia"/>
          <w:sz w:val="32"/>
          <w:szCs w:val="32"/>
        </w:rPr>
        <w:t>1</w:t>
      </w:r>
      <w:r w:rsidR="00700BED" w:rsidRPr="004262A4">
        <w:rPr>
          <w:rFonts w:ascii="仿宋" w:eastAsia="仿宋" w:hAnsi="仿宋" w:hint="eastAsia"/>
          <w:sz w:val="32"/>
          <w:szCs w:val="32"/>
        </w:rPr>
        <w:t>日</w:t>
      </w:r>
      <w:r w:rsidR="00700BED" w:rsidRPr="004262A4">
        <w:rPr>
          <w:rFonts w:ascii="仿宋" w:eastAsia="仿宋" w:hAnsi="仿宋"/>
          <w:sz w:val="32"/>
          <w:szCs w:val="32"/>
        </w:rPr>
        <w:t xml:space="preserve">   </w:t>
      </w:r>
      <w:bookmarkStart w:id="0" w:name="_GoBack"/>
      <w:bookmarkEnd w:id="0"/>
    </w:p>
    <w:sectPr w:rsidR="00700BED" w:rsidRPr="004262A4" w:rsidSect="00110D42">
      <w:footerReference w:type="default" r:id="rId7"/>
      <w:pgSz w:w="11906" w:h="16838"/>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C34" w:rsidRDefault="00784C34" w:rsidP="007C751A">
      <w:pPr>
        <w:spacing w:after="0"/>
      </w:pPr>
      <w:r>
        <w:separator/>
      </w:r>
    </w:p>
  </w:endnote>
  <w:endnote w:type="continuationSeparator" w:id="0">
    <w:p w:rsidR="00784C34" w:rsidRDefault="00784C34" w:rsidP="007C75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1A" w:rsidRDefault="00906759">
    <w:pPr>
      <w:pStyle w:val="a4"/>
      <w:jc w:val="center"/>
    </w:pPr>
    <w:fldSimple w:instr=" PAGE   \* MERGEFORMAT ">
      <w:r w:rsidR="00CE641B" w:rsidRPr="00CE641B">
        <w:rPr>
          <w:noProof/>
          <w:lang w:val="zh-CN"/>
        </w:rPr>
        <w:t>3</w:t>
      </w:r>
    </w:fldSimple>
  </w:p>
  <w:p w:rsidR="007C751A" w:rsidRDefault="007C75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C34" w:rsidRDefault="00784C34" w:rsidP="007C751A">
      <w:pPr>
        <w:spacing w:after="0"/>
      </w:pPr>
      <w:r>
        <w:separator/>
      </w:r>
    </w:p>
  </w:footnote>
  <w:footnote w:type="continuationSeparator" w:id="0">
    <w:p w:rsidR="00784C34" w:rsidRDefault="00784C34" w:rsidP="007C751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0E5A6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B18DEA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A6CBBC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606348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1CDA4EC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B6A505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892639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9321D8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C42C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244650"/>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0496C6F"/>
    <w:rsid w:val="0001632F"/>
    <w:rsid w:val="00016D44"/>
    <w:rsid w:val="000671BB"/>
    <w:rsid w:val="00076BFD"/>
    <w:rsid w:val="00091EEB"/>
    <w:rsid w:val="000C3C70"/>
    <w:rsid w:val="000E1AFB"/>
    <w:rsid w:val="000E2061"/>
    <w:rsid w:val="000F7C1B"/>
    <w:rsid w:val="00110D42"/>
    <w:rsid w:val="001206A9"/>
    <w:rsid w:val="0016353D"/>
    <w:rsid w:val="001B4997"/>
    <w:rsid w:val="001E0EB7"/>
    <w:rsid w:val="001E475D"/>
    <w:rsid w:val="00247848"/>
    <w:rsid w:val="002651DE"/>
    <w:rsid w:val="002830E5"/>
    <w:rsid w:val="00285057"/>
    <w:rsid w:val="00297434"/>
    <w:rsid w:val="002C1A20"/>
    <w:rsid w:val="002C5BB5"/>
    <w:rsid w:val="002E63D4"/>
    <w:rsid w:val="003044B2"/>
    <w:rsid w:val="00305167"/>
    <w:rsid w:val="003449CD"/>
    <w:rsid w:val="003616F1"/>
    <w:rsid w:val="003702A4"/>
    <w:rsid w:val="00372183"/>
    <w:rsid w:val="00393860"/>
    <w:rsid w:val="003958DA"/>
    <w:rsid w:val="003B53C6"/>
    <w:rsid w:val="003C46CA"/>
    <w:rsid w:val="003D4F0C"/>
    <w:rsid w:val="00404A7C"/>
    <w:rsid w:val="00406318"/>
    <w:rsid w:val="00412178"/>
    <w:rsid w:val="00417222"/>
    <w:rsid w:val="00425D64"/>
    <w:rsid w:val="004262A4"/>
    <w:rsid w:val="0044652F"/>
    <w:rsid w:val="004529FE"/>
    <w:rsid w:val="00456E84"/>
    <w:rsid w:val="00490BFA"/>
    <w:rsid w:val="004C2129"/>
    <w:rsid w:val="00564363"/>
    <w:rsid w:val="00565996"/>
    <w:rsid w:val="00571D15"/>
    <w:rsid w:val="00572888"/>
    <w:rsid w:val="005A3985"/>
    <w:rsid w:val="005A4B2C"/>
    <w:rsid w:val="00642744"/>
    <w:rsid w:val="00667E83"/>
    <w:rsid w:val="006820A8"/>
    <w:rsid w:val="0069247E"/>
    <w:rsid w:val="006C66E7"/>
    <w:rsid w:val="006C78FE"/>
    <w:rsid w:val="006D03FF"/>
    <w:rsid w:val="006D5C6F"/>
    <w:rsid w:val="006F0FF7"/>
    <w:rsid w:val="00700BED"/>
    <w:rsid w:val="007054D3"/>
    <w:rsid w:val="00740765"/>
    <w:rsid w:val="00765764"/>
    <w:rsid w:val="00777BD7"/>
    <w:rsid w:val="00784C34"/>
    <w:rsid w:val="00790A69"/>
    <w:rsid w:val="007964EB"/>
    <w:rsid w:val="007A5748"/>
    <w:rsid w:val="007B0DD5"/>
    <w:rsid w:val="007C175A"/>
    <w:rsid w:val="007C6369"/>
    <w:rsid w:val="007C63DC"/>
    <w:rsid w:val="007C751A"/>
    <w:rsid w:val="007D0092"/>
    <w:rsid w:val="007D0DF5"/>
    <w:rsid w:val="007E0259"/>
    <w:rsid w:val="007E1173"/>
    <w:rsid w:val="007F234C"/>
    <w:rsid w:val="00804F02"/>
    <w:rsid w:val="00831FCC"/>
    <w:rsid w:val="0084141D"/>
    <w:rsid w:val="00842004"/>
    <w:rsid w:val="00874ACD"/>
    <w:rsid w:val="00882423"/>
    <w:rsid w:val="00894F7D"/>
    <w:rsid w:val="008C177F"/>
    <w:rsid w:val="008E2F5F"/>
    <w:rsid w:val="00906759"/>
    <w:rsid w:val="00935F05"/>
    <w:rsid w:val="009500D3"/>
    <w:rsid w:val="00953B89"/>
    <w:rsid w:val="009D1011"/>
    <w:rsid w:val="00A2306C"/>
    <w:rsid w:val="00A32629"/>
    <w:rsid w:val="00A4438B"/>
    <w:rsid w:val="00A50F42"/>
    <w:rsid w:val="00A53B08"/>
    <w:rsid w:val="00A7120F"/>
    <w:rsid w:val="00A75957"/>
    <w:rsid w:val="00A96096"/>
    <w:rsid w:val="00AA1DC9"/>
    <w:rsid w:val="00AA2381"/>
    <w:rsid w:val="00AB6A61"/>
    <w:rsid w:val="00AC3A28"/>
    <w:rsid w:val="00AC6673"/>
    <w:rsid w:val="00AE180F"/>
    <w:rsid w:val="00B23C6D"/>
    <w:rsid w:val="00B37C4B"/>
    <w:rsid w:val="00BA661B"/>
    <w:rsid w:val="00BC5ADE"/>
    <w:rsid w:val="00C203A9"/>
    <w:rsid w:val="00C462E6"/>
    <w:rsid w:val="00C52A2F"/>
    <w:rsid w:val="00C55CCD"/>
    <w:rsid w:val="00C84884"/>
    <w:rsid w:val="00CC6E4D"/>
    <w:rsid w:val="00CD74E4"/>
    <w:rsid w:val="00CE641B"/>
    <w:rsid w:val="00D34179"/>
    <w:rsid w:val="00D35124"/>
    <w:rsid w:val="00D441B0"/>
    <w:rsid w:val="00D82600"/>
    <w:rsid w:val="00D85A03"/>
    <w:rsid w:val="00D96427"/>
    <w:rsid w:val="00DB74F2"/>
    <w:rsid w:val="00DC1A32"/>
    <w:rsid w:val="00DC57DF"/>
    <w:rsid w:val="00DF097C"/>
    <w:rsid w:val="00DF5172"/>
    <w:rsid w:val="00E22240"/>
    <w:rsid w:val="00E37232"/>
    <w:rsid w:val="00E6214E"/>
    <w:rsid w:val="00E7111B"/>
    <w:rsid w:val="00E810A0"/>
    <w:rsid w:val="00E92BB6"/>
    <w:rsid w:val="00E9553C"/>
    <w:rsid w:val="00EC5547"/>
    <w:rsid w:val="00EE2B5C"/>
    <w:rsid w:val="00F02BDC"/>
    <w:rsid w:val="00F105EE"/>
    <w:rsid w:val="00F12EF3"/>
    <w:rsid w:val="00F24ADD"/>
    <w:rsid w:val="00F42C67"/>
    <w:rsid w:val="00F4781F"/>
    <w:rsid w:val="00FB520A"/>
    <w:rsid w:val="00FC213B"/>
    <w:rsid w:val="08F02B67"/>
    <w:rsid w:val="12CB531C"/>
    <w:rsid w:val="1E826757"/>
    <w:rsid w:val="20496C6F"/>
    <w:rsid w:val="21B35315"/>
    <w:rsid w:val="2240117E"/>
    <w:rsid w:val="25436EDF"/>
    <w:rsid w:val="47586F59"/>
    <w:rsid w:val="63901114"/>
    <w:rsid w:val="66E65636"/>
    <w:rsid w:val="73065F2F"/>
    <w:rsid w:val="79A866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884"/>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C84884"/>
    <w:pPr>
      <w:ind w:firstLineChars="200" w:firstLine="420"/>
    </w:pPr>
  </w:style>
  <w:style w:type="paragraph" w:styleId="a3">
    <w:name w:val="header"/>
    <w:basedOn w:val="a"/>
    <w:link w:val="Char"/>
    <w:uiPriority w:val="99"/>
    <w:semiHidden/>
    <w:unhideWhenUsed/>
    <w:rsid w:val="007C751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C751A"/>
    <w:rPr>
      <w:rFonts w:ascii="Tahoma" w:eastAsia="微软雅黑" w:hAnsi="Tahoma"/>
      <w:kern w:val="0"/>
      <w:sz w:val="18"/>
      <w:szCs w:val="18"/>
    </w:rPr>
  </w:style>
  <w:style w:type="paragraph" w:styleId="a4">
    <w:name w:val="footer"/>
    <w:basedOn w:val="a"/>
    <w:link w:val="Char0"/>
    <w:uiPriority w:val="99"/>
    <w:unhideWhenUsed/>
    <w:rsid w:val="007C751A"/>
    <w:pPr>
      <w:tabs>
        <w:tab w:val="center" w:pos="4153"/>
        <w:tab w:val="right" w:pos="8306"/>
      </w:tabs>
    </w:pPr>
    <w:rPr>
      <w:sz w:val="18"/>
      <w:szCs w:val="18"/>
    </w:rPr>
  </w:style>
  <w:style w:type="character" w:customStyle="1" w:styleId="Char0">
    <w:name w:val="页脚 Char"/>
    <w:basedOn w:val="a0"/>
    <w:link w:val="a4"/>
    <w:uiPriority w:val="99"/>
    <w:rsid w:val="007C751A"/>
    <w:rPr>
      <w:rFonts w:ascii="Tahoma" w:eastAsia="微软雅黑" w:hAnsi="Tahoma"/>
      <w:kern w:val="0"/>
      <w:sz w:val="18"/>
      <w:szCs w:val="18"/>
    </w:rPr>
  </w:style>
  <w:style w:type="paragraph" w:styleId="a5">
    <w:name w:val="Normal Indent"/>
    <w:basedOn w:val="a"/>
    <w:link w:val="Char1"/>
    <w:rsid w:val="00E37232"/>
    <w:pPr>
      <w:widowControl w:val="0"/>
      <w:snapToGrid/>
      <w:spacing w:after="0" w:line="315" w:lineRule="atLeast"/>
      <w:ind w:firstLine="420"/>
      <w:textAlignment w:val="baseline"/>
    </w:pPr>
    <w:rPr>
      <w:rFonts w:ascii="宋体" w:eastAsia="宋体" w:hAnsi="Calibri"/>
      <w:sz w:val="20"/>
      <w:szCs w:val="24"/>
      <w:lang/>
    </w:rPr>
  </w:style>
  <w:style w:type="character" w:customStyle="1" w:styleId="Char1">
    <w:name w:val="正文缩进 Char"/>
    <w:link w:val="a5"/>
    <w:rsid w:val="00E37232"/>
    <w:rPr>
      <w:rFonts w:ascii="宋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招标公告编辑（共同部分）示范要求</dc:title>
  <dc:subject/>
  <dc:creator>Administrator</dc:creator>
  <cp:keywords/>
  <dc:description/>
  <cp:lastModifiedBy>微软用户</cp:lastModifiedBy>
  <cp:revision>60</cp:revision>
  <cp:lastPrinted>2016-09-28T03:06:00Z</cp:lastPrinted>
  <dcterms:created xsi:type="dcterms:W3CDTF">2018-03-14T08:58:00Z</dcterms:created>
  <dcterms:modified xsi:type="dcterms:W3CDTF">2019-12-29T10:23:00Z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