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附</w:t>
      </w:r>
      <w:r>
        <w:rPr>
          <w:rFonts w:ascii="楷体" w:hAnsi="楷体" w:eastAsia="楷体"/>
          <w:bCs/>
          <w:sz w:val="30"/>
          <w:szCs w:val="30"/>
        </w:rPr>
        <w:t>件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远程评标设备清单</w:t>
      </w:r>
      <w:bookmarkEnd w:id="0"/>
    </w:p>
    <w:p/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88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  <w:r>
              <w:t>远程评标</w:t>
            </w:r>
            <w:r>
              <w:rPr>
                <w:rFonts w:hint="eastAsia"/>
              </w:rPr>
              <w:t>基础</w:t>
            </w:r>
            <w:r>
              <w:t>设备</w:t>
            </w:r>
          </w:p>
        </w:tc>
        <w:tc>
          <w:tcPr>
            <w:tcW w:w="1887" w:type="dxa"/>
          </w:tcPr>
          <w:p>
            <w:r>
              <w:rPr>
                <w:rFonts w:hint="eastAsia"/>
              </w:rPr>
              <w:t>远程评标视频终端</w:t>
            </w:r>
          </w:p>
        </w:tc>
        <w:tc>
          <w:tcPr>
            <w:tcW w:w="5670" w:type="dxa"/>
          </w:tcPr>
          <w:p>
            <w:r>
              <w:rPr>
                <w:rFonts w:hint="eastAsia"/>
              </w:rPr>
              <w:t>自动读取公共资源系统提供的标准数据接口，为评委提供远程评标时所需要的视音频、文字交流功能。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887" w:type="dxa"/>
          </w:tcPr>
          <w:p>
            <w:r>
              <w:rPr>
                <w:rFonts w:hint="eastAsia"/>
              </w:rPr>
              <w:t>评标电脑</w:t>
            </w:r>
          </w:p>
        </w:tc>
        <w:tc>
          <w:tcPr>
            <w:tcW w:w="5670" w:type="dxa"/>
          </w:tcPr>
          <w:p>
            <w:pPr>
              <w:ind w:firstLine="210" w:firstLineChars="100"/>
            </w:pPr>
            <w:r>
              <w:t>CPU：I5或以上</w:t>
            </w:r>
            <w:r>
              <w:rPr>
                <w:rFonts w:hint="eastAsia"/>
              </w:rPr>
              <w:t>；内存：</w:t>
            </w:r>
            <w:r>
              <w:t>8G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硬盘：</w:t>
            </w:r>
            <w:r>
              <w:t>SSD 128GB＋ 1TB SATA(7200转）</w:t>
            </w:r>
            <w:r>
              <w:rPr>
                <w:rFonts w:hint="eastAsia"/>
              </w:rPr>
              <w:t>；</w:t>
            </w:r>
            <w:r>
              <w:t>2G或以上独立显卡</w:t>
            </w:r>
            <w:r>
              <w:rPr>
                <w:rFonts w:hint="eastAsia"/>
              </w:rPr>
              <w:t>；</w:t>
            </w:r>
            <w:r>
              <w:t>DVD光驱</w:t>
            </w:r>
            <w:r>
              <w:rPr>
                <w:rFonts w:hint="eastAsia"/>
              </w:rPr>
              <w:t>；</w:t>
            </w:r>
            <w:r>
              <w:t>Win10专业版</w:t>
            </w:r>
            <w:r>
              <w:rPr>
                <w:rFonts w:hint="eastAsia"/>
              </w:rPr>
              <w:t>；显示屏：</w:t>
            </w:r>
            <w:r>
              <w:t>21.5液晶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887" w:type="dxa"/>
          </w:tcPr>
          <w:p>
            <w:r>
              <w:rPr>
                <w:rFonts w:hint="eastAsia"/>
              </w:rPr>
              <w:t>摄像头</w:t>
            </w:r>
          </w:p>
        </w:tc>
        <w:tc>
          <w:tcPr>
            <w:tcW w:w="5670" w:type="dxa"/>
          </w:tcPr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传感器：</w:t>
            </w:r>
            <w:r>
              <w:t>CMOS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分辨率：</w:t>
            </w:r>
            <w:r>
              <w:t>1920*1080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最大帧数：</w:t>
            </w:r>
            <w:r>
              <w:t>30帧/秒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接口：</w:t>
            </w:r>
            <w:r>
              <w:t>USB 2.0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驱动：免驱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887" w:type="dxa"/>
          </w:tcPr>
          <w:p>
            <w:r>
              <w:rPr>
                <w:rFonts w:hint="eastAsia"/>
              </w:rPr>
              <w:t>耳麦</w:t>
            </w:r>
          </w:p>
        </w:tc>
        <w:tc>
          <w:tcPr>
            <w:tcW w:w="5670" w:type="dxa"/>
          </w:tcPr>
          <w:p>
            <w:r>
              <w:rPr>
                <w:rFonts w:hint="eastAsia"/>
              </w:rPr>
              <w:t>是否有麦克风</w:t>
            </w:r>
            <w:r>
              <w:t xml:space="preserve"> 有</w:t>
            </w:r>
          </w:p>
          <w:p>
            <w:r>
              <w:rPr>
                <w:rFonts w:hint="eastAsia"/>
              </w:rPr>
              <w:t>佩戴方式</w:t>
            </w:r>
            <w:r>
              <w:t xml:space="preserve"> 头戴式</w:t>
            </w:r>
          </w:p>
          <w:p>
            <w:r>
              <w:rPr>
                <w:rFonts w:hint="eastAsia"/>
              </w:rPr>
              <w:t>耳机插头</w:t>
            </w:r>
            <w:r>
              <w:t xml:space="preserve"> 3.5mm插头</w:t>
            </w:r>
          </w:p>
          <w:p>
            <w:r>
              <w:rPr>
                <w:rFonts w:hint="eastAsia"/>
              </w:rPr>
              <w:t>是否无线</w:t>
            </w:r>
            <w:r>
              <w:t xml:space="preserve"> 有线</w:t>
            </w:r>
          </w:p>
          <w:p>
            <w:r>
              <w:rPr>
                <w:rFonts w:hint="eastAsia"/>
              </w:rPr>
              <w:t>灵敏度</w:t>
            </w:r>
            <w:r>
              <w:t xml:space="preserve"> 95dB</w:t>
            </w:r>
          </w:p>
          <w:p>
            <w:r>
              <w:rPr>
                <w:rFonts w:hint="eastAsia"/>
              </w:rPr>
              <w:t>耳机类别</w:t>
            </w:r>
            <w:r>
              <w:t xml:space="preserve"> 耳麦</w:t>
            </w:r>
          </w:p>
          <w:p>
            <w:r>
              <w:rPr>
                <w:rFonts w:hint="eastAsia"/>
              </w:rPr>
              <w:t>线长</w:t>
            </w:r>
            <w:r>
              <w:t xml:space="preserve"> 2.0M</w:t>
            </w:r>
          </w:p>
          <w:p>
            <w:r>
              <w:rPr>
                <w:rFonts w:hint="eastAsia"/>
              </w:rPr>
              <w:t>频响范围</w:t>
            </w:r>
            <w:r>
              <w:t xml:space="preserve"> 20-20000Hz</w:t>
            </w:r>
          </w:p>
          <w:p>
            <w:r>
              <w:rPr>
                <w:rFonts w:hint="eastAsia"/>
              </w:rPr>
              <w:t>颜色</w:t>
            </w:r>
            <w:r>
              <w:t xml:space="preserve"> 黑色</w:t>
            </w:r>
          </w:p>
          <w:p>
            <w:r>
              <w:rPr>
                <w:rFonts w:hint="eastAsia"/>
              </w:rPr>
              <w:t>耳机插头类型</w:t>
            </w:r>
            <w:r>
              <w:t xml:space="preserve"> 直插型</w:t>
            </w:r>
          </w:p>
          <w:p>
            <w:r>
              <w:rPr>
                <w:rFonts w:hint="eastAsia"/>
              </w:rPr>
              <w:t>阻抗</w:t>
            </w:r>
            <w:r>
              <w:t xml:space="preserve"> 32Ω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887" w:type="dxa"/>
          </w:tcPr>
          <w:p/>
          <w:p>
            <w:r>
              <w:rPr>
                <w:rFonts w:hint="eastAsia"/>
              </w:rPr>
              <w:t>多因子评标互动终端</w:t>
            </w:r>
          </w:p>
        </w:tc>
        <w:tc>
          <w:tcPr>
            <w:tcW w:w="5670" w:type="dxa"/>
          </w:tcPr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硬件配置：</w:t>
            </w:r>
            <w:r>
              <w:t>Android 六核处理器;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内存≥</w:t>
            </w:r>
            <w:r>
              <w:t>4GB；内置存储器≥32GB；显示模块：≥10.1英寸，支持触摸，集成主动式电磁笔；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支持</w:t>
            </w:r>
            <w:r>
              <w:t>RJ45千兆网口和wifi；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支持</w:t>
            </w:r>
            <w:r>
              <w:t>1920*1080分辨率；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内置身份证识别模块；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内置摄像头；内置指纹识别模块；集成一体式支架，支持自调节；支持</w:t>
            </w:r>
            <w:r>
              <w:rPr>
                <w:rFonts w:hint="eastAsia"/>
                <w:lang w:eastAsia="zh-CN"/>
              </w:rPr>
              <w:t>认证</w:t>
            </w:r>
            <w:r>
              <w:rPr>
                <w:rFonts w:hint="eastAsia"/>
              </w:rPr>
              <w:t>比对功能；提供</w:t>
            </w:r>
            <w:r>
              <w:t>1年联网版事件证书授权；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自动读取公共资源交易系统提供的标准数据接口，利用消息服务器接收人脸识别、手写签字指令；提供读取到的身份证相关信息；提供人脸识别功能；提供手写签字功能；支持签字带事件证书功能。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887" w:type="dxa"/>
          </w:tcPr>
          <w:p>
            <w:r>
              <w:rPr>
                <w:rFonts w:hint="eastAsia"/>
              </w:rPr>
              <w:t>腾讯云直播账号</w:t>
            </w:r>
          </w:p>
        </w:tc>
        <w:tc>
          <w:tcPr>
            <w:tcW w:w="5670" w:type="dxa"/>
          </w:tcPr>
          <w:p>
            <w:r>
              <w:rPr>
                <w:rFonts w:hint="eastAsia"/>
              </w:rPr>
              <w:t>腾讯云直播服务费用，按实际用量结算，本次为预充费用</w:t>
            </w:r>
          </w:p>
        </w:tc>
      </w:tr>
    </w:tbl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b/>
          <w:bCs/>
          <w:sz w:val="36"/>
          <w:szCs w:val="36"/>
        </w:rPr>
        <w:t>远程评标设备清单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6" w:hRule="atLeast"/>
        </w:trPr>
        <w:tc>
          <w:tcPr>
            <w:tcW w:w="704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r>
              <w:t>远程评标</w:t>
            </w:r>
            <w:r>
              <w:rPr>
                <w:rFonts w:hint="eastAsia"/>
              </w:rPr>
              <w:t>监控</w:t>
            </w:r>
            <w:r>
              <w:t>设备</w:t>
            </w:r>
          </w:p>
        </w:tc>
        <w:tc>
          <w:tcPr>
            <w:tcW w:w="1276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高清网络半球摄像机</w:t>
            </w:r>
          </w:p>
        </w:tc>
        <w:tc>
          <w:tcPr>
            <w:tcW w:w="631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200万 星光级1/1.8"CMOS AI轻智能抓拍半球型网络摄像机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人脸抓拍：支持同时检测并且抓拍</w:t>
            </w:r>
            <w:r>
              <w:rPr>
                <w:szCs w:val="21"/>
              </w:rPr>
              <w:t>30张人脸，支持对运动人脸进行检测、跟踪、抓拍、评分、筛选输出最优的人脸抓图，支持最佳抓拍，快速抓拍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周界：支持区域入侵、越界侦测、进入区域、离开区域功能；支持基于具体的目标类型（人或车辆）触发的报警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道路监控：支持背向行驶车辆抓拍，支持车牌、子品牌、车身颜色、车辆类型。支持行人、非机动车、机动车的混行检测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最低照度</w:t>
            </w:r>
            <w:r>
              <w:rPr>
                <w:szCs w:val="21"/>
              </w:rPr>
              <w:t>: 彩色：0.0005 Lux @（F1.2，AGC ON）；黑白：0.0001 Lux @（F1.2，AGC ON），0 Lux with IR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调节角度</w:t>
            </w:r>
            <w:r>
              <w:rPr>
                <w:szCs w:val="21"/>
              </w:rPr>
              <w:t>: 水平：0~355°，垂直：0~75°，旋转：0~355°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宽动态</w:t>
            </w:r>
            <w:r>
              <w:rPr>
                <w:szCs w:val="21"/>
              </w:rPr>
              <w:t>: 120 dB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焦距</w:t>
            </w:r>
            <w:r>
              <w:rPr>
                <w:szCs w:val="21"/>
              </w:rPr>
              <w:t>&amp;视场角: 2.8~12 mm：水平视场角：107°~39.8°，垂直视场角：56°~22.4°，对角线视场角：130.1°~45.7°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补光灯类型</w:t>
            </w:r>
            <w:r>
              <w:rPr>
                <w:szCs w:val="21"/>
              </w:rPr>
              <w:t>: 红外，850 nm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补光距离</w:t>
            </w:r>
            <w:r>
              <w:rPr>
                <w:szCs w:val="21"/>
              </w:rPr>
              <w:t>: 2.8~12 mm：普通监控：30 m，人脸抓拍/识别：3 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防补光过曝</w:t>
            </w:r>
            <w:r>
              <w:rPr>
                <w:szCs w:val="21"/>
              </w:rPr>
              <w:t>: 支持防补光过曝开启和关闭，开启下支持自动和手动，手动支持根据距离等级控制补光灯亮度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最大图像尺寸</w:t>
            </w:r>
            <w:r>
              <w:rPr>
                <w:szCs w:val="21"/>
              </w:rPr>
              <w:t>: 1920 × 1080</w:t>
            </w:r>
            <w:r>
              <w:rPr>
                <w:rFonts w:hint="eastAsia"/>
                <w:szCs w:val="21"/>
              </w:rPr>
              <w:t>；视频压缩标准</w:t>
            </w:r>
            <w:r>
              <w:rPr>
                <w:szCs w:val="21"/>
              </w:rPr>
              <w:t>: H.265/H.264/MJPEG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网络存储</w:t>
            </w:r>
            <w:r>
              <w:rPr>
                <w:szCs w:val="21"/>
              </w:rPr>
              <w:t>: 支持Micro SD(即TF卡)/Micro SDHC/Micro SDXC卡（最大256 GB）断网本地存储及断网续传，NAS（NFS，SMB/CIFS均支持），配合海康黑卡支持SD卡加密及SD卡状态检测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</w:t>
            </w:r>
            <w:r>
              <w:rPr>
                <w:szCs w:val="21"/>
              </w:rPr>
              <w:t>: 1个RJ45 10 M/100 M自适应以太网口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音频</w:t>
            </w:r>
            <w:r>
              <w:rPr>
                <w:szCs w:val="21"/>
              </w:rPr>
              <w:t>: 2 路输入（Line in），1路输出（Line out），2个内置麦克风，1个内置扬声器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报警</w:t>
            </w:r>
            <w:r>
              <w:rPr>
                <w:szCs w:val="21"/>
              </w:rPr>
              <w:t>: 3路输入，2路输出（报警输入支持开关量，报警输出最大支持DC12 V，30 mA）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RS-485: 1路RS485接口</w:t>
            </w:r>
            <w:r>
              <w:rPr>
                <w:rFonts w:hint="eastAsia"/>
                <w:szCs w:val="21"/>
              </w:rPr>
              <w:t>；复位</w:t>
            </w:r>
            <w:r>
              <w:rPr>
                <w:szCs w:val="21"/>
              </w:rPr>
              <w:t>: 支持</w:t>
            </w:r>
            <w:r>
              <w:rPr>
                <w:rFonts w:hint="eastAsia"/>
                <w:szCs w:val="21"/>
              </w:rPr>
              <w:t>；电源输出支持</w:t>
            </w:r>
            <w:r>
              <w:rPr>
                <w:szCs w:val="21"/>
              </w:rPr>
              <w:t>: DC12 V，100 mA</w:t>
            </w:r>
            <w:r>
              <w:rPr>
                <w:rFonts w:hint="eastAsia"/>
                <w:szCs w:val="21"/>
              </w:rPr>
              <w:t>；接口类型</w:t>
            </w:r>
            <w:r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  <w:lang w:eastAsia="zh-CN"/>
              </w:rPr>
              <w:t>外用</w:t>
            </w:r>
            <w:r>
              <w:rPr>
                <w:szCs w:val="21"/>
              </w:rPr>
              <w:t>线</w:t>
            </w:r>
            <w:r>
              <w:rPr>
                <w:rFonts w:hint="eastAsia"/>
                <w:szCs w:val="21"/>
              </w:rPr>
              <w:t>；产品尺寸</w:t>
            </w:r>
            <w:r>
              <w:rPr>
                <w:szCs w:val="21"/>
              </w:rPr>
              <w:t>: Ø144.3 × 114.1 mm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包装尺寸</w:t>
            </w:r>
            <w:r>
              <w:rPr>
                <w:szCs w:val="21"/>
              </w:rPr>
              <w:t>: 244 × 174 × 173 mm</w:t>
            </w:r>
            <w:r>
              <w:rPr>
                <w:rFonts w:hint="eastAsia"/>
                <w:szCs w:val="21"/>
              </w:rPr>
              <w:t>；设备重量</w:t>
            </w:r>
            <w:r>
              <w:rPr>
                <w:szCs w:val="21"/>
              </w:rPr>
              <w:t>: 900 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带包装重量</w:t>
            </w:r>
            <w:r>
              <w:rPr>
                <w:szCs w:val="21"/>
              </w:rPr>
              <w:t>: 1400 g</w:t>
            </w:r>
            <w:r>
              <w:rPr>
                <w:rFonts w:hint="eastAsia"/>
                <w:szCs w:val="21"/>
              </w:rPr>
              <w:t>；存储温湿度</w:t>
            </w:r>
            <w:r>
              <w:rPr>
                <w:szCs w:val="21"/>
              </w:rPr>
              <w:t>: -30 ℃~60 ℃，湿度小于95%（无凝结）</w:t>
            </w:r>
            <w:r>
              <w:rPr>
                <w:rFonts w:hint="eastAsia"/>
                <w:szCs w:val="21"/>
              </w:rPr>
              <w:t>；启动和工作温湿度</w:t>
            </w:r>
            <w:r>
              <w:rPr>
                <w:szCs w:val="21"/>
              </w:rPr>
              <w:t>: -30 ℃~60 ℃，湿度小于95%（无凝结）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电流及功耗</w:t>
            </w:r>
            <w:r>
              <w:rPr>
                <w:szCs w:val="21"/>
              </w:rPr>
              <w:t>: DC：12 V，0.93 A，最大功耗：11.2 W；AC：24 V，0.73 A，最大功耗：10.5 W；PoE：802.3at，42.5 V~57 V，0.26 A~0.2 A，最大功耗：11.2 W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供电方式</w:t>
            </w:r>
            <w:r>
              <w:rPr>
                <w:szCs w:val="21"/>
              </w:rPr>
              <w:t>: DC：12 V ± 20%，支持防反接保护；AC：24 V ± 20%；PoE：802.3at，Type 2 Class 4</w:t>
            </w:r>
            <w:r>
              <w:rPr>
                <w:rFonts w:hint="eastAsia"/>
                <w:szCs w:val="21"/>
              </w:rPr>
              <w:t>；电源接口类型</w:t>
            </w:r>
            <w:r>
              <w:rPr>
                <w:szCs w:val="21"/>
              </w:rPr>
              <w:t>: 3芯接口</w:t>
            </w:r>
          </w:p>
          <w:p>
            <w:r>
              <w:rPr>
                <w:rFonts w:hint="eastAsia"/>
                <w:szCs w:val="21"/>
              </w:rPr>
              <w:t>线缆长度</w:t>
            </w:r>
            <w:r>
              <w:rPr>
                <w:szCs w:val="21"/>
              </w:rPr>
              <w:t>: 25 cm</w:t>
            </w:r>
            <w:r>
              <w:rPr>
                <w:rFonts w:hint="eastAsia"/>
                <w:szCs w:val="21"/>
              </w:rPr>
              <w:t>；防护</w:t>
            </w:r>
            <w:r>
              <w:rPr>
                <w:szCs w:val="21"/>
              </w:rPr>
              <w:t>: IP67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远程评标设备清单</w:t>
      </w:r>
    </w:p>
    <w:p/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7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r>
              <w:t>远程评标</w:t>
            </w:r>
            <w:r>
              <w:rPr>
                <w:rFonts w:hint="eastAsia"/>
              </w:rPr>
              <w:t>监控</w:t>
            </w:r>
            <w:r>
              <w:t>设备</w:t>
            </w:r>
          </w:p>
        </w:tc>
        <w:tc>
          <w:tcPr>
            <w:tcW w:w="1178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半球云台式球机</w:t>
            </w:r>
          </w:p>
        </w:tc>
        <w:tc>
          <w:tcPr>
            <w:tcW w:w="6379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智能功能：人脸抓拍、混合目标抓拍（人脸、人体</w:t>
            </w:r>
            <w:r>
              <w:t>+车辆抓拍）&amp;（人脸比对）、玩手机检测、抽烟检测、打架检测、离岗检测、睡岗检测、剧烈运动检测、区域关注度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用深度学习算法，以海量图片及视频资源为路基，通过机器自身提取目标特征，形成深层可供学习的图像。</w:t>
            </w:r>
            <w:r>
              <w:rPr>
                <w:rFonts w:hint="eastAsia"/>
                <w:lang w:eastAsia="zh-CN"/>
              </w:rPr>
              <w:t>极大地提升</w:t>
            </w:r>
            <w:r>
              <w:rPr>
                <w:rFonts w:hint="eastAsia"/>
              </w:rPr>
              <w:t>了目标的检出率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人脸抓拍（正脸抓拍）：</w:t>
            </w:r>
          </w:p>
          <w:p>
            <w:pPr>
              <w:ind w:firstLine="210" w:firstLineChars="100"/>
            </w:pPr>
            <w:r>
              <w:t>a)支持对运动人脸进行检测、跟踪、抓拍、评分、筛选，输出最优的人脸</w:t>
            </w:r>
          </w:p>
          <w:p>
            <w:pPr>
              <w:ind w:firstLine="210" w:firstLineChars="100"/>
            </w:pPr>
            <w:r>
              <w:t>b)支持人脸去误报、快速抓拍人脸</w:t>
            </w:r>
          </w:p>
          <w:p>
            <w:pPr>
              <w:ind w:firstLine="210" w:firstLineChars="100"/>
            </w:pPr>
            <w:r>
              <w:t>c)支持快速抓拍和最佳抓拍两种模式，并支持2种模式同时开启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混合目标检测（比对模式）：</w:t>
            </w:r>
          </w:p>
          <w:p>
            <w:pPr>
              <w:ind w:firstLine="210" w:firstLineChars="100"/>
            </w:pPr>
            <w:r>
              <w:t>a)支持对运动人脸进行检测、跟踪、抓拍、评分、筛选，输出最优的人脸</w:t>
            </w:r>
          </w:p>
          <w:p>
            <w:pPr>
              <w:ind w:firstLine="210" w:firstLineChars="100"/>
            </w:pPr>
            <w:r>
              <w:t>b)支持人脸去误报、快速抓拍人脸</w:t>
            </w:r>
          </w:p>
          <w:p>
            <w:pPr>
              <w:ind w:firstLine="210" w:firstLineChars="100"/>
            </w:pPr>
            <w:r>
              <w:t>c)支持快速抓拍和最佳抓拍两种模式，并支持2种模式同时开启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支持指哪抓哪，在大场景监控下可手动选择人脸抓拍目标，实现灵活抓拍；混合目标检测</w:t>
            </w:r>
            <w:r>
              <w:t>(全结构化模式)：</w:t>
            </w:r>
          </w:p>
          <w:p>
            <w:pPr>
              <w:ind w:firstLine="210" w:firstLineChars="100"/>
            </w:pPr>
            <w:r>
              <w:t>a)抓拍人体：支持上衣颜色、下装颜色、性别、戴眼镜、背包、拎东西、戴帽子、戴口罩、长短袖、裤裙、发型属性识别</w:t>
            </w:r>
          </w:p>
          <w:p>
            <w:pPr>
              <w:ind w:firstLine="210" w:firstLineChars="100"/>
            </w:pPr>
            <w:r>
              <w:t>b)抓拍人脸：支持对运动人脸进行抓拍</w:t>
            </w:r>
          </w:p>
          <w:p>
            <w:pPr>
              <w:ind w:firstLine="210" w:firstLineChars="100"/>
            </w:pPr>
            <w:r>
              <w:t>c)抓拍非机动车：支持上衣颜色、性别、戴眼镜、背包、戴帽子、戴口罩、长短袖、发型、骑车类型、骑车人数属性识别</w:t>
            </w:r>
          </w:p>
          <w:p>
            <w:pPr>
              <w:ind w:firstLine="210" w:firstLineChars="100"/>
            </w:pPr>
            <w:r>
              <w:t>d)抓拍机动车：支持车牌识别并抓拍。支持车型、车牌颜色、车身颜色、车牌类型、子品牌车身颜色属性识别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传感器类型</w:t>
            </w:r>
            <w:r>
              <w:t>: 1/1.8＂ progressive scan CMOS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最低照度</w:t>
            </w:r>
            <w:r>
              <w:t>: 彩色：0.005 Lux @(F1.3, AGC ON)，黑白：0.001 Lux @(F1.3, AGC ON)，0 lux with IR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宽动态</w:t>
            </w:r>
            <w:r>
              <w:t>: 120dB超宽动态</w:t>
            </w:r>
            <w:r>
              <w:rPr>
                <w:rFonts w:hint="eastAsia"/>
              </w:rPr>
              <w:t>；焦距</w:t>
            </w:r>
            <w:r>
              <w:t>: 2.8-12mm，4倍光学变倍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视场角</w:t>
            </w:r>
            <w:r>
              <w:t>: 107.4-39.8度(广角-望远)</w:t>
            </w:r>
            <w:r>
              <w:rPr>
                <w:rFonts w:hint="eastAsia"/>
              </w:rPr>
              <w:t>；水平范围</w:t>
            </w:r>
            <w:r>
              <w:t>: 水平360°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垂直范围</w:t>
            </w:r>
            <w:r>
              <w:t>: -5°-90°</w:t>
            </w:r>
            <w:r>
              <w:rPr>
                <w:rFonts w:hint="eastAsia"/>
              </w:rPr>
              <w:t>；水平速度</w:t>
            </w:r>
            <w:r>
              <w:t>: 水平键控速度：0.1°-300°/s,速度可设;水平预置点速度：350°/s</w:t>
            </w:r>
            <w:r>
              <w:rPr>
                <w:rFonts w:hint="eastAsia"/>
              </w:rPr>
              <w:t>；垂直速度</w:t>
            </w:r>
            <w:r>
              <w:t>: 垂直键控速度：0.1°-160°/s,速度可设;垂直预置点速度：200°/s</w:t>
            </w:r>
            <w:r>
              <w:rPr>
                <w:rFonts w:hint="eastAsia"/>
              </w:rPr>
              <w:t>；主码流帧率分辨率</w:t>
            </w:r>
            <w:r>
              <w:t>: 50Hz:25fps(1920×1080)；60Hz: 30fps(1920×1080)</w:t>
            </w:r>
            <w:r>
              <w:rPr>
                <w:rFonts w:hint="eastAsia"/>
              </w:rPr>
              <w:t>；视频压缩标准</w:t>
            </w:r>
            <w:r>
              <w:t>: H.265,H.264,MJPEG</w:t>
            </w:r>
            <w:r>
              <w:rPr>
                <w:rFonts w:hint="eastAsia"/>
              </w:rPr>
              <w:t>；网络存储</w:t>
            </w:r>
            <w:r>
              <w:t>: NAS (NFS, SMB/ CIFS)</w:t>
            </w:r>
            <w:r>
              <w:rPr>
                <w:rFonts w:hint="eastAsia"/>
              </w:rPr>
              <w:t>；支持萤石接入；网络接口</w:t>
            </w:r>
            <w:r>
              <w:t xml:space="preserve">: RJ45网口，自适应10M/100M网络数据 </w:t>
            </w:r>
            <w:r>
              <w:rPr>
                <w:rFonts w:hint="eastAsia"/>
              </w:rPr>
              <w:t>；</w:t>
            </w:r>
            <w:r>
              <w:t>SD卡扩展: 内置Micro SD卡(即TF卡)插槽</w:t>
            </w:r>
            <w:r>
              <w:rPr>
                <w:rFonts w:hint="eastAsia"/>
              </w:rPr>
              <w:t>；报警输入</w:t>
            </w:r>
            <w:r>
              <w:t>: 2路报警输入</w:t>
            </w:r>
            <w:r>
              <w:rPr>
                <w:rFonts w:hint="eastAsia"/>
              </w:rPr>
              <w:t>；报警输出</w:t>
            </w:r>
            <w:r>
              <w:t>: 2路报警输出</w:t>
            </w:r>
            <w:r>
              <w:rPr>
                <w:rFonts w:hint="eastAsia"/>
              </w:rPr>
              <w:t>；音频输入</w:t>
            </w:r>
            <w:r>
              <w:t>: 1路音频输入</w:t>
            </w:r>
            <w:r>
              <w:rPr>
                <w:rFonts w:hint="eastAsia"/>
              </w:rPr>
              <w:t>；音频输出</w:t>
            </w:r>
            <w:r>
              <w:t>: 1路音频输出</w:t>
            </w:r>
            <w:r>
              <w:rPr>
                <w:rFonts w:hint="eastAsia"/>
              </w:rPr>
              <w:t>；接口类型</w:t>
            </w:r>
            <w:r>
              <w:t>: 一体外甩线</w:t>
            </w:r>
            <w:r>
              <w:rPr>
                <w:rFonts w:hint="eastAsia"/>
              </w:rPr>
              <w:t>；红外照射距离</w:t>
            </w:r>
            <w:r>
              <w:t>: 50m</w:t>
            </w:r>
            <w:r>
              <w:rPr>
                <w:rFonts w:hint="eastAsia"/>
              </w:rPr>
              <w:t>；防补光过曝</w:t>
            </w:r>
            <w:r>
              <w:t>: 支持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供电方式</w:t>
            </w:r>
            <w:r>
              <w:t>: DC12V, PoE（802.3at）</w:t>
            </w:r>
            <w:r>
              <w:rPr>
                <w:rFonts w:hint="eastAsia"/>
              </w:rPr>
              <w:t>；电源接口类型</w:t>
            </w:r>
            <w:r>
              <w:t>: 圆头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电流及功耗</w:t>
            </w:r>
            <w:r>
              <w:t>: 18W</w:t>
            </w:r>
            <w:r>
              <w:rPr>
                <w:rFonts w:hint="eastAsia"/>
              </w:rPr>
              <w:t>；工作温湿度</w:t>
            </w:r>
            <w:r>
              <w:t>: -30℃-65℃，湿度小于90%</w:t>
            </w:r>
          </w:p>
          <w:p>
            <w:r>
              <w:rPr>
                <w:rFonts w:hint="eastAsia"/>
              </w:rPr>
              <w:t>恢复出厂设置</w:t>
            </w:r>
            <w:r>
              <w:t>: 支持</w:t>
            </w:r>
            <w:r>
              <w:rPr>
                <w:rFonts w:hint="eastAsia"/>
              </w:rPr>
              <w:t>；尺寸</w:t>
            </w:r>
            <w:r>
              <w:t>: Φ169×161mm</w:t>
            </w:r>
            <w:r>
              <w:rPr>
                <w:rFonts w:hint="eastAsia"/>
              </w:rPr>
              <w:t>；重量</w:t>
            </w:r>
            <w:r>
              <w:t>: 2.45Kg</w:t>
            </w:r>
            <w:r>
              <w:rPr>
                <w:rFonts w:hint="eastAsia"/>
              </w:rPr>
              <w:t>；防护</w:t>
            </w:r>
            <w:r>
              <w:t>: IP66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远程评标设备清单</w:t>
      </w:r>
    </w:p>
    <w:p/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7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远程评标</w:t>
            </w:r>
            <w:r>
              <w:rPr>
                <w:rFonts w:hint="eastAsia"/>
              </w:rPr>
              <w:t>监控</w:t>
            </w:r>
            <w:r>
              <w:t>设备</w:t>
            </w:r>
          </w:p>
        </w:tc>
        <w:tc>
          <w:tcPr>
            <w:tcW w:w="1178" w:type="dxa"/>
          </w:tcPr>
          <w:p/>
          <w:p/>
          <w:p/>
          <w:p/>
          <w:p>
            <w:r>
              <w:rPr>
                <w:rFonts w:hint="eastAsia"/>
              </w:rPr>
              <w:t>高灵敏度拾音器</w:t>
            </w:r>
          </w:p>
        </w:tc>
        <w:tc>
          <w:tcPr>
            <w:tcW w:w="6379" w:type="dxa"/>
          </w:tcPr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音频传输距离</w:t>
            </w:r>
            <w:r>
              <w:t xml:space="preserve"> 3000米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频率响应</w:t>
            </w:r>
            <w:r>
              <w:t xml:space="preserve"> 20Hz ～ 20kHz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灵敏度</w:t>
            </w:r>
            <w:r>
              <w:t xml:space="preserve"> -35dB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信噪比</w:t>
            </w:r>
            <w:r>
              <w:t xml:space="preserve"> 75dB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指向特性</w:t>
            </w:r>
            <w:r>
              <w:t xml:space="preserve"> 全方向性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动态范围</w:t>
            </w:r>
            <w:r>
              <w:t xml:space="preserve"> 104dB （1KHz at Max dB SPL）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最大承受音压</w:t>
            </w:r>
            <w:r>
              <w:t xml:space="preserve"> 120dB SPL （1KHz,THD 1%）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输出阻抗</w:t>
            </w:r>
            <w:r>
              <w:t xml:space="preserve"> 600欧姆非平衡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输出信号幅度</w:t>
            </w:r>
            <w:r>
              <w:t xml:space="preserve"> 2.5Vpp/-25db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麦克风</w:t>
            </w:r>
            <w:r>
              <w:t xml:space="preserve"> 两只互补型高灵敏度全指向电容咪头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信号处理电路</w:t>
            </w:r>
            <w:r>
              <w:t xml:space="preserve"> ClearSpeech数字DSP降噪, AGC声音自动增益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保护电路</w:t>
            </w:r>
            <w:r>
              <w:t xml:space="preserve"> 雷击保护、电源极性反转保护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适配器</w:t>
            </w:r>
            <w:r>
              <w:t xml:space="preserve"> 内置前置放大电路，不需要适配器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传输线缆</w:t>
            </w:r>
            <w:r>
              <w:t xml:space="preserve"> 3芯0.5mm2 RVVP屏蔽电缆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电源电压</w:t>
            </w:r>
            <w:r>
              <w:t xml:space="preserve"> 直流稳压DC 12V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电源电流</w:t>
            </w:r>
            <w:r>
              <w:t xml:space="preserve"> 30 mA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工作环境温度</w:t>
            </w:r>
            <w:r>
              <w:t xml:space="preserve"> -25℃ ～ 70℃ </w:t>
            </w:r>
          </w:p>
          <w:p>
            <w:pPr>
              <w:tabs>
                <w:tab w:val="left" w:pos="900"/>
              </w:tabs>
            </w:pPr>
            <w:r>
              <w:rPr>
                <w:rFonts w:hint="eastAsia"/>
              </w:rPr>
              <w:t>拾音器配套选购的专业隔离式直流稳压电源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178" w:type="dxa"/>
          </w:tcPr>
          <w:p>
            <w:r>
              <w:rPr>
                <w:rFonts w:hint="eastAsia"/>
              </w:rPr>
              <w:t>单路电源适配器</w:t>
            </w:r>
          </w:p>
        </w:tc>
        <w:tc>
          <w:tcPr>
            <w:tcW w:w="6379" w:type="dxa"/>
          </w:tcPr>
          <w:p>
            <w:r>
              <w:rPr>
                <w:rFonts w:hint="eastAsia"/>
              </w:rPr>
              <w:t>拾音器接口：</w:t>
            </w:r>
            <w:r>
              <w:t>1个三芯(电源正极V,音频A,公共地G)</w:t>
            </w:r>
          </w:p>
          <w:p>
            <w:r>
              <w:rPr>
                <w:rFonts w:hint="eastAsia"/>
              </w:rPr>
              <w:t>音频输出端子：三个线性输出</w:t>
            </w:r>
            <w:r>
              <w:t>(1个BNC,1个两芯端子,1个Line out共模音频信号输出 ）</w:t>
            </w:r>
          </w:p>
          <w:p>
            <w:r>
              <w:rPr>
                <w:rFonts w:hint="eastAsia"/>
              </w:rPr>
              <w:t>音量调节：</w:t>
            </w:r>
            <w:r>
              <w:t>-20dB ～ +20dB</w:t>
            </w:r>
            <w:r>
              <w:rPr>
                <w:rFonts w:hint="eastAsia"/>
              </w:rPr>
              <w:t>；频率响应：</w:t>
            </w:r>
            <w:r>
              <w:t>20Hz ～ 20kHz</w:t>
            </w:r>
          </w:p>
          <w:p>
            <w:r>
              <w:rPr>
                <w:rFonts w:hint="eastAsia"/>
              </w:rPr>
              <w:t>输出电压：</w:t>
            </w:r>
            <w:r>
              <w:t>12VDC±5%</w:t>
            </w:r>
            <w:r>
              <w:rPr>
                <w:rFonts w:hint="eastAsia"/>
              </w:rPr>
              <w:t>；输出电流：≤</w:t>
            </w:r>
            <w:r>
              <w:t>200mA  纹波：≤20mvrms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178" w:type="dxa"/>
          </w:tcPr>
          <w:p>
            <w:r>
              <w:t xml:space="preserve">NVR </w:t>
            </w:r>
          </w:p>
          <w:p>
            <w:r>
              <w:rPr>
                <w:rFonts w:hint="eastAsia"/>
              </w:rPr>
              <w:t>网络硬盘录像机</w:t>
            </w:r>
          </w:p>
        </w:tc>
        <w:tc>
          <w:tcPr>
            <w:tcW w:w="6379" w:type="dxa"/>
          </w:tcPr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网络视频输入：</w:t>
            </w:r>
            <w:r>
              <w:t>32路</w:t>
            </w:r>
            <w:r>
              <w:rPr>
                <w:rFonts w:hint="eastAsia"/>
              </w:rPr>
              <w:t>；输入带宽：</w:t>
            </w:r>
            <w:r>
              <w:t>320Mbps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视音频输出</w:t>
            </w:r>
            <w:r>
              <w:t xml:space="preserve"> </w:t>
            </w:r>
            <w:r>
              <w:rPr>
                <w:rFonts w:hint="eastAsia"/>
              </w:rPr>
              <w:t>；</w:t>
            </w:r>
            <w:r>
              <w:t>HDMI输出：2路</w:t>
            </w:r>
          </w:p>
          <w:p>
            <w:pPr>
              <w:tabs>
                <w:tab w:val="left" w:pos="1932"/>
              </w:tabs>
            </w:pPr>
            <w:r>
              <w:t>VGA输出：2路</w:t>
            </w:r>
            <w:r>
              <w:rPr>
                <w:rFonts w:hint="eastAsia"/>
              </w:rPr>
              <w:t>；音频输出：</w:t>
            </w:r>
            <w:r>
              <w:t>2路，RCA接口（线性电平，阻抗：1KΩ）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录像分辨率：</w:t>
            </w:r>
            <w:r>
              <w:t>12MP/8MP/6MP/5MP/4MP/3MP/1080p/UXGA/720p/VGA/4CIF/2CIF/CIF/QCIF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同步回放：</w:t>
            </w:r>
            <w:r>
              <w:t>16路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硬盘驱动器类型：</w:t>
            </w:r>
            <w:r>
              <w:t>8个SATA接口，1个eSATA接口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网络接口：</w:t>
            </w:r>
            <w:r>
              <w:t>2个，RJ45 10M/100M/1000M自适应以太网口</w:t>
            </w:r>
          </w:p>
          <w:p>
            <w:pPr>
              <w:tabs>
                <w:tab w:val="left" w:pos="1932"/>
              </w:tabs>
            </w:pPr>
            <w:r>
              <w:rPr>
                <w:rFonts w:hint="eastAsia"/>
              </w:rPr>
              <w:t>支持</w:t>
            </w:r>
            <w:r>
              <w:t>RAID 0、1、5、6、10多种RAID模式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178" w:type="dxa"/>
          </w:tcPr>
          <w:p>
            <w:r>
              <w:rPr>
                <w:rFonts w:hint="eastAsia"/>
              </w:rPr>
              <w:t>监控硬盘</w:t>
            </w:r>
          </w:p>
        </w:tc>
        <w:tc>
          <w:tcPr>
            <w:tcW w:w="6379" w:type="dxa"/>
          </w:tcPr>
          <w:p>
            <w:r>
              <w:t>6T监控级硬盘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178" w:type="dxa"/>
          </w:tcPr>
          <w:p>
            <w:r>
              <w:rPr>
                <w:rFonts w:hint="eastAsia"/>
              </w:rPr>
              <w:t>可信流媒体管理机</w:t>
            </w:r>
          </w:p>
        </w:tc>
        <w:tc>
          <w:tcPr>
            <w:tcW w:w="6379" w:type="dxa"/>
          </w:tcPr>
          <w:p>
            <w:r>
              <w:t>CPU≥Intel(R) Xeon(R) CPU E-2244G；内存≥8GB, DDR4；1TB SATA；</w:t>
            </w:r>
          </w:p>
          <w:p>
            <w:r>
              <w:rPr>
                <w:rFonts w:hint="eastAsia"/>
              </w:rPr>
              <w:t>自动读取公共资源系统提供的标准数据接口，将中心主流的网络摄像机转换成</w:t>
            </w:r>
            <w:r>
              <w:t>RTMP、FLV、HLS中一种视频流格式，并提供IP限制、视频防盗链等功能。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/>
        </w:tc>
        <w:tc>
          <w:tcPr>
            <w:tcW w:w="1178" w:type="dxa"/>
          </w:tcPr>
          <w:p>
            <w:r>
              <w:t>24口POE交换机</w:t>
            </w:r>
          </w:p>
        </w:tc>
        <w:tc>
          <w:tcPr>
            <w:tcW w:w="6379" w:type="dxa"/>
          </w:tcPr>
          <w:p>
            <w:r>
              <w:rPr>
                <w:rFonts w:hint="eastAsia"/>
              </w:rPr>
              <w:t>包转发率：</w:t>
            </w:r>
            <w:r>
              <w:t>51Mpps；交换容量：336Gbps；24个10/100/1000Base-T以太网端口，4个千兆SFP，POE+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42264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3F"/>
    <w:rsid w:val="0004362E"/>
    <w:rsid w:val="000810E1"/>
    <w:rsid w:val="00131350"/>
    <w:rsid w:val="00144A0C"/>
    <w:rsid w:val="00202E33"/>
    <w:rsid w:val="00212D31"/>
    <w:rsid w:val="00213A09"/>
    <w:rsid w:val="00252B2D"/>
    <w:rsid w:val="002538E6"/>
    <w:rsid w:val="00261AC6"/>
    <w:rsid w:val="0028728E"/>
    <w:rsid w:val="002E3493"/>
    <w:rsid w:val="003D5BBB"/>
    <w:rsid w:val="00424EA6"/>
    <w:rsid w:val="004473BF"/>
    <w:rsid w:val="00451655"/>
    <w:rsid w:val="004B22A8"/>
    <w:rsid w:val="00505E09"/>
    <w:rsid w:val="0056487A"/>
    <w:rsid w:val="0064725B"/>
    <w:rsid w:val="006A1874"/>
    <w:rsid w:val="007C702F"/>
    <w:rsid w:val="007D5584"/>
    <w:rsid w:val="00834C9A"/>
    <w:rsid w:val="008618F7"/>
    <w:rsid w:val="0088721E"/>
    <w:rsid w:val="008E4FAC"/>
    <w:rsid w:val="009227EC"/>
    <w:rsid w:val="00940A82"/>
    <w:rsid w:val="00952DEC"/>
    <w:rsid w:val="009A7F7A"/>
    <w:rsid w:val="009D53D1"/>
    <w:rsid w:val="00A50211"/>
    <w:rsid w:val="00A859BB"/>
    <w:rsid w:val="00AF304B"/>
    <w:rsid w:val="00B14689"/>
    <w:rsid w:val="00B4096E"/>
    <w:rsid w:val="00B4179B"/>
    <w:rsid w:val="00B75152"/>
    <w:rsid w:val="00C542E7"/>
    <w:rsid w:val="00C6533F"/>
    <w:rsid w:val="00C7715D"/>
    <w:rsid w:val="00C97DC7"/>
    <w:rsid w:val="00D03F28"/>
    <w:rsid w:val="00D3279F"/>
    <w:rsid w:val="00D37FCE"/>
    <w:rsid w:val="00D60D66"/>
    <w:rsid w:val="00DD3EFC"/>
    <w:rsid w:val="00DD5E3C"/>
    <w:rsid w:val="00E22E3F"/>
    <w:rsid w:val="00EF37F8"/>
    <w:rsid w:val="00F245B1"/>
    <w:rsid w:val="00FF6D78"/>
    <w:rsid w:val="163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857</Words>
  <Characters>4885</Characters>
  <Lines>40</Lines>
  <Paragraphs>11</Paragraphs>
  <TotalTime>8</TotalTime>
  <ScaleCrop>false</ScaleCrop>
  <LinksUpToDate>false</LinksUpToDate>
  <CharactersWithSpaces>5731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2021-09-23T06:05:00Z</dcterms:created>
  <dc:creator>708</dc:creator>
  <cp:lastModifiedBy>张笑宁</cp:lastModifiedBy>
  <dcterms:modified xsi:type="dcterms:W3CDTF">2021-09-27T07:48:06Z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36F59771B0524BCD85B29FF6FEE9A69C</vt:lpwstr>
  </property>
</Properties>
</file>